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775B" w14:textId="2B1B343E" w:rsidR="00422421" w:rsidRPr="001A3366" w:rsidRDefault="001A3366" w:rsidP="001A3366">
      <w:pPr>
        <w:pStyle w:val="a3"/>
        <w:spacing w:before="48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446BE8" wp14:editId="2EA4264F">
            <wp:simplePos x="0" y="0"/>
            <wp:positionH relativeFrom="column">
              <wp:posOffset>-666750</wp:posOffset>
            </wp:positionH>
            <wp:positionV relativeFrom="paragraph">
              <wp:posOffset>-1597025</wp:posOffset>
            </wp:positionV>
            <wp:extent cx="7753350" cy="9934575"/>
            <wp:effectExtent l="0" t="0" r="0" b="9525"/>
            <wp:wrapNone/>
            <wp:docPr id="164115347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53479" name="صورة 16411534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7C0C7" w14:textId="77777777" w:rsidR="001A3366" w:rsidRDefault="001A3366">
      <w:pPr>
        <w:ind w:left="2"/>
        <w:rPr>
          <w:b/>
          <w:i/>
          <w:color w:val="FF0000"/>
          <w:sz w:val="20"/>
        </w:rPr>
      </w:pPr>
    </w:p>
    <w:p w14:paraId="3C193BDD" w14:textId="74467493" w:rsidR="001A3366" w:rsidRDefault="001A3366" w:rsidP="001A3366">
      <w:pPr>
        <w:tabs>
          <w:tab w:val="left" w:pos="3495"/>
        </w:tabs>
        <w:ind w:left="2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ab/>
      </w:r>
      <w:r w:rsidRPr="001A3366">
        <w:rPr>
          <w:rFonts w:ascii="Times New Roman"/>
          <w:color w:val="00B050"/>
          <w:sz w:val="32"/>
          <w:szCs w:val="32"/>
        </w:rPr>
        <w:t xml:space="preserve">Frozen </w:t>
      </w:r>
      <w:r w:rsidRPr="001A3366">
        <w:rPr>
          <w:rFonts w:ascii="Times New Roman"/>
          <w:color w:val="FF0000"/>
          <w:sz w:val="32"/>
          <w:szCs w:val="32"/>
        </w:rPr>
        <w:t>Mixed</w:t>
      </w:r>
      <w:r w:rsidRPr="001A3366">
        <w:rPr>
          <w:rFonts w:ascii="Times New Roman"/>
          <w:sz w:val="32"/>
          <w:szCs w:val="32"/>
        </w:rPr>
        <w:t xml:space="preserve"> </w:t>
      </w:r>
      <w:r w:rsidRPr="001A3366">
        <w:rPr>
          <w:rFonts w:ascii="Times New Roman"/>
          <w:color w:val="00B050"/>
          <w:sz w:val="32"/>
          <w:szCs w:val="32"/>
        </w:rPr>
        <w:t>Vegetables</w:t>
      </w:r>
    </w:p>
    <w:p w14:paraId="22C50A5E" w14:textId="77777777" w:rsidR="001A3366" w:rsidRDefault="001A3366">
      <w:pPr>
        <w:ind w:left="2"/>
        <w:rPr>
          <w:b/>
          <w:i/>
          <w:color w:val="FF0000"/>
          <w:sz w:val="20"/>
        </w:rPr>
      </w:pPr>
    </w:p>
    <w:p w14:paraId="2CDD3BFB" w14:textId="77777777" w:rsidR="001A3366" w:rsidRDefault="001A3366">
      <w:pPr>
        <w:ind w:left="2"/>
        <w:rPr>
          <w:b/>
          <w:i/>
          <w:color w:val="FF0000"/>
          <w:sz w:val="20"/>
        </w:rPr>
      </w:pPr>
    </w:p>
    <w:p w14:paraId="0DE4BF21" w14:textId="77777777" w:rsidR="001A3366" w:rsidRDefault="001A3366">
      <w:pPr>
        <w:ind w:left="2"/>
        <w:rPr>
          <w:b/>
          <w:i/>
          <w:color w:val="FF0000"/>
          <w:sz w:val="20"/>
        </w:rPr>
      </w:pPr>
    </w:p>
    <w:p w14:paraId="0EA4AFF5" w14:textId="3E52E9EB" w:rsidR="00422421" w:rsidRDefault="00000000">
      <w:pPr>
        <w:ind w:left="2"/>
        <w:rPr>
          <w:b/>
          <w:i/>
          <w:sz w:val="20"/>
        </w:rPr>
      </w:pPr>
      <w:r>
        <w:rPr>
          <w:b/>
          <w:i/>
          <w:color w:val="FF0000"/>
          <w:sz w:val="20"/>
        </w:rPr>
        <w:t>INDEX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OF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pacing w:val="-2"/>
          <w:sz w:val="20"/>
        </w:rPr>
        <w:t>QUALITY</w:t>
      </w:r>
    </w:p>
    <w:p w14:paraId="5EFF11EF" w14:textId="77777777" w:rsidR="00422421" w:rsidRDefault="00422421">
      <w:pPr>
        <w:pStyle w:val="a3"/>
        <w:spacing w:before="39"/>
        <w:rPr>
          <w:b/>
          <w:i/>
        </w:rPr>
      </w:pPr>
    </w:p>
    <w:p w14:paraId="7A5FE60C" w14:textId="77777777" w:rsidR="00422421" w:rsidRDefault="00000000">
      <w:pPr>
        <w:pStyle w:val="a3"/>
        <w:tabs>
          <w:tab w:val="left" w:pos="2159"/>
        </w:tabs>
        <w:ind w:right="3405"/>
        <w:jc w:val="right"/>
      </w:pPr>
      <w:r>
        <w:rPr>
          <w:b/>
          <w:spacing w:val="-2"/>
        </w:rPr>
        <w:t>Ingredients</w:t>
      </w:r>
      <w:r>
        <w:rPr>
          <w:b/>
        </w:rPr>
        <w:tab/>
      </w:r>
      <w:r>
        <w:t>Cut</w:t>
      </w:r>
      <w:r>
        <w:rPr>
          <w:spacing w:val="-5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beans,</w:t>
      </w:r>
      <w:r>
        <w:rPr>
          <w:spacing w:val="-5"/>
        </w:rPr>
        <w:t xml:space="preserve"> </w:t>
      </w:r>
      <w:r>
        <w:t>peas,</w:t>
      </w:r>
      <w:r>
        <w:rPr>
          <w:spacing w:val="-5"/>
        </w:rPr>
        <w:t xml:space="preserve"> </w:t>
      </w:r>
      <w:r>
        <w:t>diced</w:t>
      </w:r>
      <w:r>
        <w:rPr>
          <w:spacing w:val="-5"/>
        </w:rPr>
        <w:t xml:space="preserve"> </w:t>
      </w:r>
      <w:r>
        <w:t>carrots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corn</w:t>
      </w:r>
      <w:r>
        <w:rPr>
          <w:spacing w:val="-5"/>
        </w:rPr>
        <w:t xml:space="preserve"> </w:t>
      </w:r>
      <w:r>
        <w:rPr>
          <w:spacing w:val="-2"/>
        </w:rPr>
        <w:t>kernels.</w:t>
      </w:r>
    </w:p>
    <w:p w14:paraId="4C094D99" w14:textId="77777777" w:rsidR="00422421" w:rsidRDefault="00000000">
      <w:pPr>
        <w:pStyle w:val="a3"/>
        <w:spacing w:before="48"/>
        <w:ind w:right="3393"/>
        <w:jc w:val="right"/>
      </w:pPr>
      <w:r>
        <w:t>Product</w:t>
      </w:r>
      <w:r>
        <w:rPr>
          <w:spacing w:val="-7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additives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artificial</w:t>
      </w:r>
      <w:r>
        <w:rPr>
          <w:spacing w:val="-8"/>
        </w:rPr>
        <w:t xml:space="preserve"> </w:t>
      </w:r>
      <w:r>
        <w:rPr>
          <w:spacing w:val="-2"/>
        </w:rPr>
        <w:t>preservatives.</w:t>
      </w:r>
    </w:p>
    <w:p w14:paraId="1BF2CE83" w14:textId="77777777" w:rsidR="00422421" w:rsidRDefault="00422421">
      <w:pPr>
        <w:pStyle w:val="a3"/>
        <w:spacing w:before="102"/>
      </w:pPr>
    </w:p>
    <w:p w14:paraId="4CE92898" w14:textId="77777777" w:rsidR="00422421" w:rsidRDefault="00000000">
      <w:pPr>
        <w:pStyle w:val="a3"/>
        <w:tabs>
          <w:tab w:val="left" w:pos="2162"/>
        </w:tabs>
        <w:ind w:left="14"/>
      </w:pPr>
      <w:r>
        <w:rPr>
          <w:b/>
          <w:spacing w:val="-2"/>
        </w:rPr>
        <w:t>Variety</w:t>
      </w:r>
      <w:r>
        <w:rPr>
          <w:b/>
        </w:rPr>
        <w:tab/>
      </w:r>
      <w:r>
        <w:t>Green</w:t>
      </w:r>
      <w:r>
        <w:rPr>
          <w:spacing w:val="-6"/>
        </w:rPr>
        <w:t xml:space="preserve"> </w:t>
      </w:r>
      <w:r>
        <w:t>beans: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rPr>
          <w:spacing w:val="-2"/>
        </w:rPr>
        <w:t>beans.</w:t>
      </w:r>
    </w:p>
    <w:p w14:paraId="27C7211E" w14:textId="77777777" w:rsidR="00422421" w:rsidRDefault="00000000">
      <w:pPr>
        <w:pStyle w:val="a3"/>
        <w:spacing w:before="48"/>
        <w:ind w:left="2162"/>
      </w:pPr>
      <w:r>
        <w:t>Peas:</w:t>
      </w:r>
      <w:r>
        <w:rPr>
          <w:spacing w:val="-3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spacing w:val="-2"/>
        </w:rPr>
        <w:t>varieties.</w:t>
      </w:r>
    </w:p>
    <w:p w14:paraId="1D4E43D5" w14:textId="7D7A0FAE" w:rsidR="00422421" w:rsidRDefault="00000000">
      <w:pPr>
        <w:pStyle w:val="a3"/>
        <w:spacing w:before="51" w:line="252" w:lineRule="auto"/>
        <w:ind w:left="2162" w:right="600"/>
      </w:pPr>
      <w:r>
        <w:t>Carrots:</w:t>
      </w:r>
      <w:r>
        <w:rPr>
          <w:spacing w:val="-5"/>
        </w:rPr>
        <w:t xml:space="preserve"> </w:t>
      </w:r>
      <w:r>
        <w:t>Carrots</w:t>
      </w:r>
      <w:r>
        <w:rPr>
          <w:spacing w:val="-3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texture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 xml:space="preserve">varieties Corn: Whole kernel corn of </w:t>
      </w:r>
      <w:r w:rsidR="001A3366">
        <w:t>one-color</w:t>
      </w:r>
      <w:r>
        <w:t xml:space="preserve"> variety.</w:t>
      </w:r>
    </w:p>
    <w:p w14:paraId="5E8D043D" w14:textId="77777777" w:rsidR="00422421" w:rsidRDefault="00422421">
      <w:pPr>
        <w:pStyle w:val="a3"/>
        <w:spacing w:before="77"/>
      </w:pPr>
    </w:p>
    <w:p w14:paraId="62E88B66" w14:textId="77777777" w:rsidR="00422421" w:rsidRDefault="00000000">
      <w:pPr>
        <w:pStyle w:val="a3"/>
        <w:tabs>
          <w:tab w:val="left" w:pos="2162"/>
        </w:tabs>
        <w:spacing w:line="292" w:lineRule="auto"/>
        <w:ind w:left="2162" w:right="223" w:hanging="2146"/>
      </w:pPr>
      <w:r>
        <w:rPr>
          <w:b/>
          <w:spacing w:val="-2"/>
        </w:rPr>
        <w:t>Maturity</w:t>
      </w:r>
      <w:r>
        <w:rPr>
          <w:b/>
        </w:rPr>
        <w:tab/>
      </w:r>
      <w:r>
        <w:rPr>
          <w:u w:val="single"/>
        </w:rPr>
        <w:t>Green beans:</w:t>
      </w:r>
      <w:r>
        <w:t xml:space="preserve"> Beans have lost their fleshy structure; that the seeds may have passed the early</w:t>
      </w:r>
      <w:r>
        <w:rPr>
          <w:spacing w:val="-6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maturity</w:t>
      </w:r>
      <w:r>
        <w:rPr>
          <w:spacing w:val="-6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developed;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fibrous;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 than 10 per cent by count of the units show evidence of strings.</w:t>
      </w:r>
    </w:p>
    <w:p w14:paraId="0E38AFD5" w14:textId="77777777" w:rsidR="00422421" w:rsidRDefault="00000000">
      <w:pPr>
        <w:pStyle w:val="a3"/>
        <w:tabs>
          <w:tab w:val="left" w:pos="2882"/>
        </w:tabs>
        <w:spacing w:before="207"/>
        <w:ind w:left="2162"/>
      </w:pPr>
      <w:r>
        <w:rPr>
          <w:spacing w:val="-2"/>
          <w:u w:val="single"/>
        </w:rPr>
        <w:t>Peas:</w:t>
      </w:r>
      <w:r>
        <w:tab/>
        <w:t>1.</w:t>
      </w:r>
      <w:r>
        <w:rPr>
          <w:spacing w:val="-1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test:</w:t>
      </w:r>
      <w:r>
        <w:rPr>
          <w:spacing w:val="-4"/>
        </w:rPr>
        <w:t xml:space="preserve"> </w:t>
      </w:r>
      <w:r>
        <w:t>peas</w:t>
      </w:r>
      <w:r>
        <w:rPr>
          <w:spacing w:val="-3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(TR</w:t>
      </w:r>
      <w:r>
        <w:rPr>
          <w:spacing w:val="-4"/>
        </w:rPr>
        <w:t xml:space="preserve"> </w:t>
      </w:r>
      <w:r>
        <w:rPr>
          <w:spacing w:val="-2"/>
        </w:rPr>
        <w:t>&lt;145)</w:t>
      </w:r>
    </w:p>
    <w:p w14:paraId="2FBE47CF" w14:textId="77777777" w:rsidR="00422421" w:rsidRDefault="00422421">
      <w:pPr>
        <w:pStyle w:val="a3"/>
        <w:spacing w:before="20"/>
      </w:pPr>
    </w:p>
    <w:p w14:paraId="31D5AA57" w14:textId="77777777" w:rsidR="00422421" w:rsidRDefault="00000000">
      <w:pPr>
        <w:pStyle w:val="a3"/>
        <w:spacing w:line="249" w:lineRule="auto"/>
        <w:ind w:left="2162"/>
      </w:pPr>
      <w:r>
        <w:t>2.</w:t>
      </w:r>
      <w:r>
        <w:rPr>
          <w:spacing w:val="-8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brine</w:t>
      </w:r>
      <w:r>
        <w:rPr>
          <w:spacing w:val="-3"/>
        </w:rPr>
        <w:t xml:space="preserve"> </w:t>
      </w:r>
      <w:r>
        <w:t>flotation</w:t>
      </w:r>
      <w:r>
        <w:rPr>
          <w:spacing w:val="-3"/>
        </w:rPr>
        <w:t xml:space="preserve"> </w:t>
      </w:r>
      <w:r>
        <w:t>test:</w:t>
      </w:r>
      <w:r>
        <w:rPr>
          <w:spacing w:val="-1"/>
        </w:rPr>
        <w:t xml:space="preserve"> </w:t>
      </w:r>
      <w:r>
        <w:t>peas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maturity that not more than 12 per cent by</w:t>
      </w:r>
      <w:r>
        <w:rPr>
          <w:spacing w:val="-1"/>
        </w:rPr>
        <w:t xml:space="preserve"> </w:t>
      </w:r>
      <w:r>
        <w:t>count of the peas (skins removed) may</w:t>
      </w:r>
      <w:r>
        <w:rPr>
          <w:spacing w:val="-4"/>
        </w:rPr>
        <w:t xml:space="preserve"> </w:t>
      </w:r>
      <w:r>
        <w:t>sink in a solution containing 15 per cent by weight of salt.</w:t>
      </w:r>
    </w:p>
    <w:p w14:paraId="6CF492C9" w14:textId="77777777" w:rsidR="00422421" w:rsidRDefault="00422421">
      <w:pPr>
        <w:pStyle w:val="a3"/>
        <w:spacing w:before="46"/>
      </w:pPr>
    </w:p>
    <w:p w14:paraId="7DB01849" w14:textId="77777777" w:rsidR="00422421" w:rsidRDefault="00000000">
      <w:pPr>
        <w:pStyle w:val="a3"/>
        <w:ind w:left="2157"/>
      </w:pPr>
      <w:r>
        <w:rPr>
          <w:u w:val="single"/>
        </w:rPr>
        <w:t>Carrots: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possesses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texture,</w:t>
      </w:r>
      <w:r>
        <w:rPr>
          <w:spacing w:val="-2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carrots,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 somewhat firm but not fibrous.</w:t>
      </w:r>
    </w:p>
    <w:p w14:paraId="67A09EAE" w14:textId="77777777" w:rsidR="00422421" w:rsidRDefault="00422421">
      <w:pPr>
        <w:pStyle w:val="a3"/>
        <w:spacing w:before="88"/>
      </w:pPr>
    </w:p>
    <w:p w14:paraId="17F46449" w14:textId="77777777" w:rsidR="00422421" w:rsidRDefault="00000000">
      <w:pPr>
        <w:pStyle w:val="a3"/>
        <w:ind w:left="2162"/>
      </w:pPr>
      <w:r>
        <w:rPr>
          <w:u w:val="single"/>
        </w:rPr>
        <w:t>Corn:</w:t>
      </w:r>
      <w:r>
        <w:rPr>
          <w:spacing w:val="-5"/>
          <w:u w:val="single"/>
        </w:rPr>
        <w:t xml:space="preserve"> </w:t>
      </w:r>
      <w:r>
        <w:t>Kernels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texture</w:t>
      </w:r>
      <w:r>
        <w:rPr>
          <w:spacing w:val="-4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slightly</w:t>
      </w:r>
      <w:r>
        <w:rPr>
          <w:spacing w:val="-9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2"/>
        </w:rPr>
        <w:t>chewed.</w:t>
      </w:r>
    </w:p>
    <w:p w14:paraId="15B80DA7" w14:textId="77777777" w:rsidR="00422421" w:rsidRDefault="00422421">
      <w:pPr>
        <w:pStyle w:val="a3"/>
        <w:spacing w:before="99"/>
      </w:pPr>
    </w:p>
    <w:p w14:paraId="50F07DEF" w14:textId="77777777" w:rsidR="00422421" w:rsidRDefault="00000000">
      <w:pPr>
        <w:tabs>
          <w:tab w:val="left" w:pos="2162"/>
        </w:tabs>
        <w:spacing w:line="292" w:lineRule="auto"/>
        <w:ind w:left="2162" w:right="429" w:hanging="2161"/>
        <w:rPr>
          <w:sz w:val="20"/>
        </w:rPr>
      </w:pPr>
      <w:r>
        <w:rPr>
          <w:b/>
          <w:sz w:val="20"/>
        </w:rPr>
        <w:t>Cut &amp; Ratio:</w:t>
      </w:r>
      <w:r>
        <w:rPr>
          <w:b/>
          <w:sz w:val="20"/>
        </w:rPr>
        <w:tab/>
      </w:r>
      <w:r>
        <w:rPr>
          <w:i/>
          <w:sz w:val="20"/>
        </w:rPr>
        <w:t>25%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green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beans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4"/>
          <w:sz w:val="20"/>
        </w:rPr>
        <w:t xml:space="preserve"> </w:t>
      </w:r>
      <w:r>
        <w:rPr>
          <w:sz w:val="20"/>
        </w:rPr>
        <w:t>beans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cut</w:t>
      </w:r>
      <w:r>
        <w:rPr>
          <w:spacing w:val="-4"/>
          <w:sz w:val="20"/>
        </w:rPr>
        <w:t xml:space="preserve"> </w:t>
      </w:r>
      <w:r>
        <w:rPr>
          <w:sz w:val="20"/>
        </w:rPr>
        <w:t>uniformly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1”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length.</w:t>
      </w:r>
      <w:r>
        <w:rPr>
          <w:spacing w:val="-4"/>
          <w:sz w:val="20"/>
        </w:rPr>
        <w:t xml:space="preserve"> </w:t>
      </w:r>
      <w:r>
        <w:rPr>
          <w:sz w:val="20"/>
        </w:rPr>
        <w:t>Maximum tolerance of 15% for cuts &lt; ¾” or &gt; 1¼”.</w:t>
      </w:r>
    </w:p>
    <w:p w14:paraId="351C117E" w14:textId="77777777" w:rsidR="00422421" w:rsidRDefault="00422421">
      <w:pPr>
        <w:pStyle w:val="a3"/>
        <w:spacing w:before="49"/>
      </w:pPr>
    </w:p>
    <w:p w14:paraId="10D7D62F" w14:textId="77777777" w:rsidR="00422421" w:rsidRDefault="00000000">
      <w:pPr>
        <w:ind w:left="2162"/>
        <w:rPr>
          <w:sz w:val="20"/>
        </w:rPr>
      </w:pPr>
      <w:r>
        <w:rPr>
          <w:i/>
          <w:sz w:val="20"/>
        </w:rPr>
        <w:t>25%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Peas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Uncalibrated.</w:t>
      </w:r>
    </w:p>
    <w:p w14:paraId="43408085" w14:textId="77777777" w:rsidR="00422421" w:rsidRDefault="00422421">
      <w:pPr>
        <w:pStyle w:val="a3"/>
        <w:spacing w:before="101"/>
      </w:pPr>
    </w:p>
    <w:p w14:paraId="1C8F580B" w14:textId="77777777" w:rsidR="00422421" w:rsidRDefault="00000000">
      <w:pPr>
        <w:pStyle w:val="a3"/>
        <w:spacing w:before="1" w:line="290" w:lineRule="auto"/>
        <w:ind w:left="2162" w:right="600"/>
      </w:pPr>
      <w:r>
        <w:rPr>
          <w:i/>
        </w:rPr>
        <w:t>25%</w:t>
      </w:r>
      <w:r>
        <w:rPr>
          <w:i/>
          <w:spacing w:val="-4"/>
        </w:rPr>
        <w:t xml:space="preserve"> </w:t>
      </w:r>
      <w:r>
        <w:rPr>
          <w:i/>
        </w:rPr>
        <w:t>Diced</w:t>
      </w:r>
      <w:r>
        <w:rPr>
          <w:i/>
          <w:spacing w:val="-5"/>
        </w:rPr>
        <w:t xml:space="preserve"> </w:t>
      </w:r>
      <w:r>
        <w:rPr>
          <w:i/>
        </w:rPr>
        <w:t>carrots:</w:t>
      </w:r>
      <w:r>
        <w:rPr>
          <w:i/>
          <w:spacing w:val="-5"/>
        </w:rPr>
        <w:t xml:space="preserve"> </w:t>
      </w:r>
      <w:r>
        <w:t>Carrots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peeled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trimmed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an automatic dicing machine</w:t>
      </w:r>
    </w:p>
    <w:p w14:paraId="42315CC9" w14:textId="77777777" w:rsidR="00422421" w:rsidRDefault="00000000">
      <w:pPr>
        <w:pStyle w:val="a3"/>
        <w:spacing w:before="2" w:line="292" w:lineRule="auto"/>
        <w:ind w:left="2162" w:right="600"/>
      </w:pP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pre-set</w:t>
      </w:r>
      <w:r>
        <w:rPr>
          <w:spacing w:val="-3"/>
        </w:rPr>
        <w:t xml:space="preserve"> </w:t>
      </w:r>
      <w:r>
        <w:t>knife</w:t>
      </w:r>
      <w:r>
        <w:rPr>
          <w:spacing w:val="-3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3/8”</w:t>
      </w:r>
      <w:r>
        <w:rPr>
          <w:spacing w:val="-2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mm).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irregularly shaped units and splinters does not exceed 20 per cent of the weight of all units.</w:t>
      </w:r>
    </w:p>
    <w:p w14:paraId="7AC16D19" w14:textId="77777777" w:rsidR="00422421" w:rsidRDefault="00000000">
      <w:pPr>
        <w:spacing w:before="36" w:line="367" w:lineRule="auto"/>
        <w:ind w:left="2882" w:right="223" w:hanging="1"/>
        <w:rPr>
          <w:i/>
          <w:sz w:val="16"/>
        </w:rPr>
      </w:pPr>
      <w:r>
        <w:rPr>
          <w:i/>
          <w:sz w:val="16"/>
        </w:rPr>
        <w:t>*Note: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“irregular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shaped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units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splinters”,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large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units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excess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normal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units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 shaped in accordance with the requirements set out in the respective definition and, includes units smaller than one-half the volume of an average size cube of carrot</w:t>
      </w:r>
    </w:p>
    <w:p w14:paraId="69834F5E" w14:textId="77777777" w:rsidR="00422421" w:rsidRDefault="00422421">
      <w:pPr>
        <w:pStyle w:val="a3"/>
        <w:spacing w:before="54"/>
        <w:rPr>
          <w:i/>
          <w:sz w:val="16"/>
        </w:rPr>
      </w:pPr>
    </w:p>
    <w:p w14:paraId="6BC8FECA" w14:textId="6A5E61FD" w:rsidR="001A3366" w:rsidRDefault="001A3366">
      <w:pPr>
        <w:pStyle w:val="a3"/>
        <w:spacing w:before="1" w:line="292" w:lineRule="auto"/>
        <w:ind w:left="2162"/>
        <w:rPr>
          <w:i/>
        </w:rPr>
      </w:pPr>
      <w:r>
        <w:rPr>
          <w:rFonts w:ascii="Times New Roman"/>
          <w:noProof/>
          <w:color w:val="00B05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1E21714" wp14:editId="182FDF7E">
            <wp:simplePos x="0" y="0"/>
            <wp:positionH relativeFrom="column">
              <wp:posOffset>-657225</wp:posOffset>
            </wp:positionH>
            <wp:positionV relativeFrom="paragraph">
              <wp:posOffset>-1635125</wp:posOffset>
            </wp:positionV>
            <wp:extent cx="7753350" cy="9972675"/>
            <wp:effectExtent l="0" t="0" r="0" b="9525"/>
            <wp:wrapNone/>
            <wp:docPr id="204541299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53479" name="صورة 16411534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8A994" w14:textId="6867A8F0" w:rsidR="00422421" w:rsidRDefault="00000000">
      <w:pPr>
        <w:pStyle w:val="a3"/>
        <w:spacing w:before="1" w:line="292" w:lineRule="auto"/>
        <w:ind w:left="2162"/>
      </w:pPr>
      <w:r>
        <w:rPr>
          <w:i/>
        </w:rPr>
        <w:t>25%</w:t>
      </w:r>
      <w:r>
        <w:rPr>
          <w:i/>
          <w:spacing w:val="-2"/>
        </w:rPr>
        <w:t xml:space="preserve"> </w:t>
      </w:r>
      <w:r>
        <w:rPr>
          <w:i/>
        </w:rPr>
        <w:t>Corn</w:t>
      </w:r>
      <w:r>
        <w:rPr>
          <w:i/>
          <w:spacing w:val="-3"/>
        </w:rPr>
        <w:t xml:space="preserve"> </w:t>
      </w:r>
      <w:r>
        <w:rPr>
          <w:i/>
        </w:rPr>
        <w:t>kernels:</w:t>
      </w:r>
      <w:r>
        <w:rPr>
          <w:i/>
          <w:spacing w:val="-3"/>
        </w:rPr>
        <w:t xml:space="preserve"> </w:t>
      </w:r>
      <w:r>
        <w:t>Kernels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evenly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neatly</w:t>
      </w:r>
      <w:r>
        <w:rPr>
          <w:spacing w:val="-6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cob.</w:t>
      </w:r>
      <w:r>
        <w:rPr>
          <w:spacing w:val="-3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free from torn or ragged kernels.</w:t>
      </w:r>
    </w:p>
    <w:p w14:paraId="50A34DF1" w14:textId="77777777" w:rsidR="001A3366" w:rsidRDefault="001A3366">
      <w:pPr>
        <w:pStyle w:val="a3"/>
        <w:spacing w:before="1" w:line="292" w:lineRule="auto"/>
        <w:ind w:left="2162"/>
      </w:pPr>
    </w:p>
    <w:p w14:paraId="3CD3916C" w14:textId="77777777" w:rsidR="001A3366" w:rsidRDefault="001A3366" w:rsidP="001A3366">
      <w:pPr>
        <w:pStyle w:val="a3"/>
        <w:spacing w:before="86"/>
      </w:pPr>
    </w:p>
    <w:p w14:paraId="1B7EB135" w14:textId="77777777" w:rsidR="001A3366" w:rsidRDefault="001A3366" w:rsidP="001A3366">
      <w:pPr>
        <w:pStyle w:val="a3"/>
        <w:tabs>
          <w:tab w:val="left" w:pos="2162"/>
        </w:tabs>
        <w:ind w:left="2"/>
      </w:pPr>
      <w:r>
        <w:rPr>
          <w:b/>
          <w:spacing w:val="-2"/>
        </w:rPr>
        <w:t>Blanch</w:t>
      </w:r>
      <w:r>
        <w:rPr>
          <w:b/>
        </w:rPr>
        <w:tab/>
      </w:r>
      <w:r>
        <w:t>Product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blanched</w:t>
      </w:r>
      <w:r>
        <w:rPr>
          <w:spacing w:val="-6"/>
        </w:rPr>
        <w:t xml:space="preserve"> </w:t>
      </w:r>
      <w:r>
        <w:t>sufficiently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inactivate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peroxidase</w:t>
      </w:r>
      <w:r>
        <w:rPr>
          <w:spacing w:val="-6"/>
        </w:rPr>
        <w:t xml:space="preserve"> </w:t>
      </w:r>
      <w:r>
        <w:t>enzyme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6660F0FA" w14:textId="77777777" w:rsidR="001A3366" w:rsidRDefault="001A3366" w:rsidP="001A3366">
      <w:pPr>
        <w:pStyle w:val="a3"/>
        <w:spacing w:before="99"/>
      </w:pPr>
    </w:p>
    <w:p w14:paraId="3009A5E6" w14:textId="77777777" w:rsidR="001A3366" w:rsidRDefault="001A3366" w:rsidP="001A3366">
      <w:pPr>
        <w:tabs>
          <w:tab w:val="left" w:pos="2162"/>
        </w:tabs>
        <w:ind w:left="2"/>
        <w:rPr>
          <w:sz w:val="20"/>
        </w:rPr>
      </w:pPr>
      <w:r>
        <w:rPr>
          <w:b/>
          <w:sz w:val="20"/>
        </w:rPr>
        <w:t>Freezing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Technique</w:t>
      </w:r>
      <w:r>
        <w:rPr>
          <w:b/>
          <w:sz w:val="20"/>
        </w:rPr>
        <w:tab/>
      </w:r>
      <w:r>
        <w:rPr>
          <w:sz w:val="20"/>
        </w:rPr>
        <w:t>Individual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quick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Frozen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(IQF)</w:t>
      </w:r>
    </w:p>
    <w:p w14:paraId="7D2E44CA" w14:textId="77777777" w:rsidR="001A3366" w:rsidRDefault="001A3366" w:rsidP="001A3366">
      <w:pPr>
        <w:pStyle w:val="a3"/>
        <w:spacing w:before="102"/>
      </w:pPr>
    </w:p>
    <w:p w14:paraId="7311EA39" w14:textId="77777777" w:rsidR="001A3366" w:rsidRDefault="001A3366" w:rsidP="001A3366">
      <w:pPr>
        <w:pStyle w:val="a3"/>
        <w:tabs>
          <w:tab w:val="left" w:pos="2162"/>
        </w:tabs>
        <w:spacing w:line="290" w:lineRule="auto"/>
        <w:ind w:left="2162" w:right="324" w:hanging="2160"/>
      </w:pPr>
      <w:r>
        <w:rPr>
          <w:b/>
          <w:spacing w:val="-2"/>
        </w:rPr>
        <w:t>Flavor</w:t>
      </w:r>
      <w:r>
        <w:rPr>
          <w:b/>
        </w:rPr>
        <w:tab/>
      </w:r>
      <w:r>
        <w:t>Product,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cooking,</w:t>
      </w:r>
      <w:r>
        <w:rPr>
          <w:spacing w:val="-4"/>
        </w:rPr>
        <w:t xml:space="preserve"> </w:t>
      </w:r>
      <w:r>
        <w:t>has the</w:t>
      </w:r>
      <w:r>
        <w:rPr>
          <w:spacing w:val="-4"/>
        </w:rPr>
        <w:t xml:space="preserve"> </w:t>
      </w:r>
      <w:r>
        <w:t>flavor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odor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beans,</w:t>
      </w:r>
      <w:r>
        <w:rPr>
          <w:spacing w:val="-4"/>
        </w:rPr>
        <w:t xml:space="preserve"> </w:t>
      </w:r>
      <w:r>
        <w:t>peas,</w:t>
      </w:r>
      <w:r>
        <w:rPr>
          <w:spacing w:val="-2"/>
        </w:rPr>
        <w:t xml:space="preserve"> </w:t>
      </w:r>
      <w:r>
        <w:t>carrots, and corn. Free from objectionable flavor and odors of any type.</w:t>
      </w:r>
    </w:p>
    <w:p w14:paraId="11537BD4" w14:textId="77777777" w:rsidR="001A3366" w:rsidRDefault="001A3366" w:rsidP="001A3366">
      <w:pPr>
        <w:pStyle w:val="a3"/>
        <w:spacing w:before="53"/>
      </w:pPr>
    </w:p>
    <w:p w14:paraId="4AC235E1" w14:textId="77777777" w:rsidR="001A3366" w:rsidRDefault="001A3366" w:rsidP="001A3366">
      <w:pPr>
        <w:pStyle w:val="a3"/>
        <w:tabs>
          <w:tab w:val="left" w:pos="2162"/>
        </w:tabs>
        <w:spacing w:line="292" w:lineRule="auto"/>
        <w:ind w:left="2162" w:right="349" w:hanging="2148"/>
      </w:pPr>
      <w:r>
        <w:rPr>
          <w:b/>
          <w:spacing w:val="-2"/>
        </w:rPr>
        <w:t>Color</w:t>
      </w:r>
      <w:r>
        <w:rPr>
          <w:b/>
        </w:rPr>
        <w:tab/>
      </w:r>
      <w:r>
        <w:rPr>
          <w:u w:val="single"/>
        </w:rPr>
        <w:t xml:space="preserve">Green beans: </w:t>
      </w:r>
      <w:r>
        <w:t>The product possesses a color that is typical of fairly young tender green beans and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 any</w:t>
      </w:r>
      <w:r>
        <w:rPr>
          <w:spacing w:val="-7"/>
        </w:rPr>
        <w:t xml:space="preserve"> </w:t>
      </w:r>
      <w:r>
        <w:t>beans which</w:t>
      </w:r>
      <w:r>
        <w:rPr>
          <w:spacing w:val="-4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apart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overall color appearance of the product.</w:t>
      </w:r>
    </w:p>
    <w:p w14:paraId="1799C59E" w14:textId="77777777" w:rsidR="001A3366" w:rsidRDefault="001A3366" w:rsidP="001A3366">
      <w:pPr>
        <w:pStyle w:val="a3"/>
        <w:spacing w:line="292" w:lineRule="auto"/>
        <w:ind w:left="2162" w:right="223"/>
      </w:pPr>
      <w:r>
        <w:rPr>
          <w:u w:val="single"/>
        </w:rPr>
        <w:t>Peas:</w:t>
      </w:r>
      <w:r>
        <w:rPr>
          <w:spacing w:val="-2"/>
          <w:u w:val="single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possesses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bright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uniform green</w:t>
      </w:r>
      <w:r>
        <w:rPr>
          <w:spacing w:val="-4"/>
        </w:rPr>
        <w:t xml:space="preserve"> </w:t>
      </w:r>
      <w:r>
        <w:t>color.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1.0% by count of the peas may be blond or cream colored, or seriously detract from the overall color appearance of the product.</w:t>
      </w:r>
    </w:p>
    <w:p w14:paraId="013EFFD1" w14:textId="77777777" w:rsidR="001A3366" w:rsidRDefault="001A3366" w:rsidP="001A3366">
      <w:pPr>
        <w:pStyle w:val="a3"/>
        <w:spacing w:line="189" w:lineRule="exact"/>
        <w:ind w:left="2162"/>
      </w:pPr>
      <w:r>
        <w:rPr>
          <w:u w:val="single"/>
        </w:rPr>
        <w:t>Carrots:</w:t>
      </w:r>
      <w:r>
        <w:rPr>
          <w:spacing w:val="4"/>
          <w:u w:val="single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possesses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orange-yellow</w:t>
      </w:r>
      <w:r>
        <w:rPr>
          <w:spacing w:val="2"/>
        </w:rPr>
        <w:t xml:space="preserve"> </w:t>
      </w:r>
      <w:r>
        <w:t>color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fairly</w:t>
      </w:r>
      <w:r>
        <w:rPr>
          <w:spacing w:val="1"/>
        </w:rPr>
        <w:t xml:space="preserve"> </w:t>
      </w:r>
      <w:r>
        <w:t>uniform,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typical</w:t>
      </w:r>
      <w:r>
        <w:rPr>
          <w:spacing w:val="6"/>
        </w:rPr>
        <w:t xml:space="preserve"> </w:t>
      </w:r>
      <w:r>
        <w:rPr>
          <w:spacing w:val="-5"/>
        </w:rPr>
        <w:t>of</w:t>
      </w:r>
    </w:p>
    <w:p w14:paraId="68E897FD" w14:textId="77777777" w:rsidR="001A3366" w:rsidRDefault="001A3366" w:rsidP="001A3366">
      <w:pPr>
        <w:pStyle w:val="a3"/>
        <w:ind w:left="2162" w:right="223"/>
      </w:pPr>
      <w:r>
        <w:t xml:space="preserve">carrots of similar varietal characteristics and that </w:t>
      </w:r>
      <w:proofErr w:type="spellStart"/>
      <w:r>
        <w:t>not</w:t>
      </w:r>
      <w:proofErr w:type="spellEnd"/>
      <w:r>
        <w:t xml:space="preserve"> more than ten per cent, by weight in any one container may be somewhat but not distinctly different from the overall color.</w:t>
      </w:r>
    </w:p>
    <w:p w14:paraId="3E1BC56A" w14:textId="77777777" w:rsidR="001A3366" w:rsidRDefault="001A3366" w:rsidP="001A3366">
      <w:pPr>
        <w:pStyle w:val="a3"/>
        <w:ind w:left="2162"/>
      </w:pPr>
      <w:r>
        <w:rPr>
          <w:u w:val="single"/>
        </w:rPr>
        <w:t>Corn:</w:t>
      </w:r>
      <w:r>
        <w:rPr>
          <w:spacing w:val="-5"/>
          <w:u w:val="single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possesses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yellow</w:t>
      </w:r>
      <w:r>
        <w:rPr>
          <w:spacing w:val="-6"/>
        </w:rPr>
        <w:t xml:space="preserve"> </w:t>
      </w:r>
      <w:r>
        <w:rPr>
          <w:spacing w:val="-2"/>
        </w:rPr>
        <w:t>color.</w:t>
      </w:r>
    </w:p>
    <w:p w14:paraId="4A714627" w14:textId="77777777" w:rsidR="001A3366" w:rsidRDefault="001A3366" w:rsidP="001A3366">
      <w:pPr>
        <w:pStyle w:val="a3"/>
        <w:ind w:left="2162"/>
      </w:pPr>
      <w:r>
        <w:t>Not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discolored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decayed</w:t>
      </w:r>
      <w:r>
        <w:rPr>
          <w:spacing w:val="-3"/>
        </w:rPr>
        <w:t xml:space="preserve"> </w:t>
      </w:r>
      <w:r>
        <w:t>kernels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pound</w:t>
      </w:r>
      <w:r>
        <w:rPr>
          <w:spacing w:val="-5"/>
        </w:rPr>
        <w:t xml:space="preserve"> </w:t>
      </w:r>
      <w:r>
        <w:t>(454</w:t>
      </w:r>
      <w:r>
        <w:rPr>
          <w:spacing w:val="-4"/>
        </w:rPr>
        <w:t xml:space="preserve"> </w:t>
      </w:r>
      <w:r>
        <w:rPr>
          <w:spacing w:val="-5"/>
        </w:rPr>
        <w:t>g).</w:t>
      </w:r>
    </w:p>
    <w:p w14:paraId="769D2D6B" w14:textId="77777777" w:rsidR="001A3366" w:rsidRDefault="001A3366" w:rsidP="001A3366">
      <w:pPr>
        <w:pStyle w:val="a3"/>
        <w:spacing w:before="38"/>
      </w:pPr>
    </w:p>
    <w:p w14:paraId="06E44741" w14:textId="77777777" w:rsidR="001A3366" w:rsidRDefault="001A3366" w:rsidP="001A3366">
      <w:pPr>
        <w:pStyle w:val="a3"/>
        <w:spacing w:line="290" w:lineRule="auto"/>
        <w:ind w:left="2162" w:right="429"/>
      </w:pP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vegetable.</w:t>
      </w:r>
      <w:r>
        <w:rPr>
          <w:spacing w:val="-3"/>
        </w:rPr>
        <w:t xml:space="preserve"> </w:t>
      </w:r>
      <w:r>
        <w:t>Maximum 10%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tolerance for discoloration.</w:t>
      </w:r>
    </w:p>
    <w:p w14:paraId="32E0A382" w14:textId="77777777" w:rsidR="001A3366" w:rsidRDefault="001A3366" w:rsidP="001A3366">
      <w:pPr>
        <w:pStyle w:val="a3"/>
        <w:spacing w:before="54"/>
      </w:pPr>
    </w:p>
    <w:p w14:paraId="6EED8B64" w14:textId="77777777" w:rsidR="001A3366" w:rsidRDefault="001A3366" w:rsidP="001A3366">
      <w:pPr>
        <w:pStyle w:val="a3"/>
        <w:tabs>
          <w:tab w:val="left" w:pos="2162"/>
        </w:tabs>
        <w:ind w:left="2"/>
      </w:pPr>
      <w:r>
        <w:rPr>
          <w:b/>
        </w:rPr>
        <w:t>Major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Defects</w:t>
      </w:r>
      <w:r>
        <w:rPr>
          <w:b/>
        </w:rPr>
        <w:tab/>
      </w:r>
      <w:r>
        <w:t>No</w:t>
      </w:r>
      <w:r>
        <w:rPr>
          <w:spacing w:val="-6"/>
        </w:rPr>
        <w:t xml:space="preserve"> </w:t>
      </w:r>
      <w:r>
        <w:t>tolerance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wood,</w:t>
      </w:r>
      <w:r>
        <w:rPr>
          <w:spacing w:val="-6"/>
        </w:rPr>
        <w:t xml:space="preserve"> </w:t>
      </w:r>
      <w:r>
        <w:t>stones,</w:t>
      </w:r>
      <w:r>
        <w:rPr>
          <w:spacing w:val="-4"/>
        </w:rPr>
        <w:t xml:space="preserve"> </w:t>
      </w:r>
      <w:r>
        <w:t>glass,</w:t>
      </w:r>
      <w:r>
        <w:rPr>
          <w:spacing w:val="-5"/>
        </w:rPr>
        <w:t xml:space="preserve"> </w:t>
      </w:r>
      <w:r>
        <w:t>plastic,</w:t>
      </w:r>
      <w:r>
        <w:rPr>
          <w:spacing w:val="-6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hair.</w:t>
      </w:r>
    </w:p>
    <w:p w14:paraId="2A095B03" w14:textId="77777777" w:rsidR="001A3366" w:rsidRDefault="001A3366" w:rsidP="001A3366">
      <w:pPr>
        <w:pStyle w:val="a3"/>
        <w:spacing w:before="99"/>
      </w:pPr>
    </w:p>
    <w:p w14:paraId="43F55A48" w14:textId="77777777" w:rsidR="001A3366" w:rsidRDefault="001A3366" w:rsidP="001A3366">
      <w:pPr>
        <w:tabs>
          <w:tab w:val="left" w:pos="2162"/>
        </w:tabs>
        <w:ind w:left="2"/>
        <w:rPr>
          <w:i/>
          <w:sz w:val="20"/>
        </w:rPr>
      </w:pPr>
      <w:r>
        <w:rPr>
          <w:b/>
          <w:sz w:val="20"/>
        </w:rPr>
        <w:t>Minor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Defects</w:t>
      </w:r>
      <w:r>
        <w:rPr>
          <w:b/>
          <w:sz w:val="20"/>
        </w:rPr>
        <w:tab/>
      </w:r>
      <w:r>
        <w:rPr>
          <w:i/>
          <w:sz w:val="20"/>
          <w:u w:val="single"/>
        </w:rPr>
        <w:t>Cut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Green</w:t>
      </w:r>
      <w:r>
        <w:rPr>
          <w:i/>
          <w:spacing w:val="-4"/>
          <w:sz w:val="20"/>
          <w:u w:val="single"/>
        </w:rPr>
        <w:t xml:space="preserve"> Beans</w:t>
      </w:r>
    </w:p>
    <w:p w14:paraId="36954DFB" w14:textId="77777777" w:rsidR="001A3366" w:rsidRDefault="001A3366" w:rsidP="001A3366">
      <w:pPr>
        <w:pStyle w:val="a3"/>
        <w:spacing w:before="51"/>
        <w:ind w:left="2162"/>
      </w:pPr>
      <w:r>
        <w:t>Fairly</w:t>
      </w:r>
      <w:r>
        <w:rPr>
          <w:spacing w:val="-7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defects:</w:t>
      </w:r>
    </w:p>
    <w:p w14:paraId="18DD5726" w14:textId="77777777" w:rsidR="001A3366" w:rsidRDefault="001A3366" w:rsidP="001A3366">
      <w:pPr>
        <w:pStyle w:val="a3"/>
        <w:spacing w:before="130"/>
        <w:ind w:left="2162" w:right="223"/>
      </w:pPr>
      <w:r>
        <w:t>Combined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defective</w:t>
      </w:r>
      <w:r>
        <w:rPr>
          <w:spacing w:val="-4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 of all units, and that for each 10 ounces (283 g) of product there may be present</w:t>
      </w:r>
    </w:p>
    <w:p w14:paraId="7E6512C9" w14:textId="77777777" w:rsidR="001A3366" w:rsidRDefault="001A3366" w:rsidP="001A3366">
      <w:pPr>
        <w:pStyle w:val="a3"/>
        <w:spacing w:before="49"/>
      </w:pPr>
    </w:p>
    <w:p w14:paraId="068E9BE3" w14:textId="77777777" w:rsidR="001A3366" w:rsidRDefault="001A3366" w:rsidP="001A3366">
      <w:pPr>
        <w:pStyle w:val="a4"/>
        <w:numPr>
          <w:ilvl w:val="0"/>
          <w:numId w:val="2"/>
        </w:numPr>
        <w:tabs>
          <w:tab w:val="left" w:pos="2460"/>
        </w:tabs>
        <w:ind w:left="2460" w:hanging="298"/>
        <w:rPr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pieces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extraneous</w:t>
      </w:r>
      <w:r>
        <w:rPr>
          <w:spacing w:val="-4"/>
          <w:sz w:val="20"/>
        </w:rPr>
        <w:t xml:space="preserve"> </w:t>
      </w:r>
      <w:r>
        <w:rPr>
          <w:sz w:val="20"/>
        </w:rPr>
        <w:t>vegetable</w:t>
      </w:r>
      <w:r>
        <w:rPr>
          <w:spacing w:val="-3"/>
          <w:sz w:val="20"/>
        </w:rPr>
        <w:t xml:space="preserve"> </w:t>
      </w:r>
      <w:r>
        <w:rPr>
          <w:sz w:val="20"/>
        </w:rPr>
        <w:t>matter,</w:t>
      </w:r>
      <w:r>
        <w:rPr>
          <w:spacing w:val="-7"/>
          <w:sz w:val="20"/>
        </w:rPr>
        <w:t xml:space="preserve"> </w:t>
      </w:r>
      <w:r>
        <w:rPr>
          <w:sz w:val="20"/>
        </w:rPr>
        <w:t>exclusive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detached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stems,</w:t>
      </w:r>
    </w:p>
    <w:p w14:paraId="27FF187A" w14:textId="77777777" w:rsidR="001A3366" w:rsidRDefault="001A3366" w:rsidP="001A3366">
      <w:pPr>
        <w:pStyle w:val="a4"/>
        <w:numPr>
          <w:ilvl w:val="0"/>
          <w:numId w:val="2"/>
        </w:numPr>
        <w:tabs>
          <w:tab w:val="left" w:pos="2460"/>
        </w:tabs>
        <w:spacing w:before="166"/>
        <w:ind w:left="2460" w:hanging="298"/>
        <w:rPr>
          <w:sz w:val="20"/>
        </w:rPr>
      </w:pP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unstemmed</w:t>
      </w:r>
      <w:r>
        <w:rPr>
          <w:spacing w:val="-6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detached</w:t>
      </w:r>
      <w:r>
        <w:rPr>
          <w:spacing w:val="-6"/>
          <w:sz w:val="20"/>
        </w:rPr>
        <w:t xml:space="preserve"> </w:t>
      </w:r>
      <w:r>
        <w:rPr>
          <w:sz w:val="20"/>
        </w:rPr>
        <w:t>stems,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005ABEF7" w14:textId="77777777" w:rsidR="001A3366" w:rsidRDefault="001A3366" w:rsidP="001A3366">
      <w:pPr>
        <w:pStyle w:val="a4"/>
        <w:numPr>
          <w:ilvl w:val="0"/>
          <w:numId w:val="2"/>
        </w:numPr>
        <w:tabs>
          <w:tab w:val="left" w:pos="2451"/>
        </w:tabs>
        <w:spacing w:before="168" w:line="242" w:lineRule="auto"/>
        <w:ind w:left="2162" w:right="583" w:firstLine="0"/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damaged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mechanical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insect</w:t>
      </w:r>
      <w:r>
        <w:rPr>
          <w:spacing w:val="-3"/>
          <w:sz w:val="20"/>
        </w:rPr>
        <w:t xml:space="preserve"> </w:t>
      </w:r>
      <w:r>
        <w:rPr>
          <w:sz w:val="20"/>
        </w:rPr>
        <w:t>injury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showing</w:t>
      </w:r>
      <w:r>
        <w:rPr>
          <w:spacing w:val="-3"/>
          <w:sz w:val="20"/>
        </w:rPr>
        <w:t xml:space="preserve"> </w:t>
      </w:r>
      <w:r>
        <w:rPr>
          <w:sz w:val="20"/>
        </w:rPr>
        <w:t>rust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spot </w:t>
      </w:r>
      <w:r>
        <w:rPr>
          <w:spacing w:val="-2"/>
          <w:sz w:val="20"/>
        </w:rPr>
        <w:t>blemishes;</w:t>
      </w:r>
    </w:p>
    <w:p w14:paraId="345CB783" w14:textId="77777777" w:rsidR="001A3366" w:rsidRDefault="001A3366" w:rsidP="001A3366">
      <w:pPr>
        <w:spacing w:before="165"/>
        <w:ind w:left="2162"/>
        <w:rPr>
          <w:i/>
          <w:sz w:val="20"/>
        </w:rPr>
      </w:pPr>
      <w:r>
        <w:rPr>
          <w:i/>
          <w:spacing w:val="-4"/>
          <w:sz w:val="20"/>
          <w:u w:val="single"/>
        </w:rPr>
        <w:t>Peas</w:t>
      </w:r>
    </w:p>
    <w:p w14:paraId="63F8F5C1" w14:textId="77777777" w:rsidR="001A3366" w:rsidRDefault="001A3366" w:rsidP="001A3366">
      <w:pPr>
        <w:pStyle w:val="a3"/>
        <w:spacing w:before="130"/>
        <w:ind w:left="2162"/>
      </w:pPr>
      <w:r>
        <w:t>Fairly</w:t>
      </w:r>
      <w:r>
        <w:rPr>
          <w:spacing w:val="-7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defects:</w:t>
      </w:r>
    </w:p>
    <w:p w14:paraId="45FD6D65" w14:textId="6D78B905" w:rsidR="001A3366" w:rsidRPr="001A3366" w:rsidRDefault="001A3366" w:rsidP="001A3366">
      <w:pPr>
        <w:tabs>
          <w:tab w:val="left" w:pos="2521"/>
        </w:tabs>
        <w:rPr>
          <w:sz w:val="20"/>
        </w:rPr>
      </w:pPr>
      <w:r>
        <w:rPr>
          <w:sz w:val="20"/>
        </w:rPr>
        <w:t xml:space="preserve">                                        1-</w:t>
      </w:r>
      <w:r w:rsidRPr="001A3366">
        <w:rPr>
          <w:sz w:val="20"/>
        </w:rPr>
        <w:t>In</w:t>
      </w:r>
      <w:r w:rsidRPr="001A3366">
        <w:rPr>
          <w:spacing w:val="-5"/>
          <w:sz w:val="20"/>
        </w:rPr>
        <w:t xml:space="preserve"> </w:t>
      </w:r>
      <w:r w:rsidRPr="001A3366">
        <w:rPr>
          <w:sz w:val="20"/>
        </w:rPr>
        <w:t>a</w:t>
      </w:r>
      <w:r w:rsidRPr="001A3366">
        <w:rPr>
          <w:spacing w:val="-2"/>
          <w:sz w:val="20"/>
        </w:rPr>
        <w:t xml:space="preserve"> </w:t>
      </w:r>
      <w:r w:rsidRPr="001A3366">
        <w:rPr>
          <w:sz w:val="20"/>
        </w:rPr>
        <w:t>500g</w:t>
      </w:r>
      <w:r w:rsidRPr="001A3366">
        <w:rPr>
          <w:spacing w:val="-4"/>
          <w:sz w:val="20"/>
        </w:rPr>
        <w:t xml:space="preserve"> </w:t>
      </w:r>
      <w:r w:rsidRPr="001A3366">
        <w:rPr>
          <w:sz w:val="20"/>
        </w:rPr>
        <w:t>sample,</w:t>
      </w:r>
      <w:r w:rsidRPr="001A3366">
        <w:rPr>
          <w:spacing w:val="-5"/>
          <w:sz w:val="20"/>
        </w:rPr>
        <w:t xml:space="preserve"> </w:t>
      </w:r>
      <w:r w:rsidRPr="001A3366">
        <w:rPr>
          <w:sz w:val="20"/>
        </w:rPr>
        <w:t>there</w:t>
      </w:r>
      <w:r w:rsidRPr="001A3366">
        <w:rPr>
          <w:spacing w:val="-4"/>
          <w:sz w:val="20"/>
        </w:rPr>
        <w:t xml:space="preserve"> </w:t>
      </w:r>
      <w:r w:rsidRPr="001A3366">
        <w:rPr>
          <w:sz w:val="20"/>
        </w:rPr>
        <w:t>shall</w:t>
      </w:r>
      <w:r w:rsidRPr="001A3366">
        <w:rPr>
          <w:spacing w:val="-2"/>
          <w:sz w:val="20"/>
        </w:rPr>
        <w:t xml:space="preserve"> </w:t>
      </w:r>
      <w:r w:rsidRPr="001A3366">
        <w:rPr>
          <w:sz w:val="20"/>
        </w:rPr>
        <w:t>not</w:t>
      </w:r>
      <w:r w:rsidRPr="001A3366">
        <w:rPr>
          <w:spacing w:val="-2"/>
          <w:sz w:val="20"/>
        </w:rPr>
        <w:t xml:space="preserve"> </w:t>
      </w:r>
      <w:r w:rsidRPr="001A3366">
        <w:rPr>
          <w:sz w:val="20"/>
        </w:rPr>
        <w:t>be</w:t>
      </w:r>
      <w:r w:rsidRPr="001A3366">
        <w:rPr>
          <w:spacing w:val="-5"/>
          <w:sz w:val="20"/>
        </w:rPr>
        <w:t xml:space="preserve"> </w:t>
      </w:r>
      <w:r w:rsidRPr="001A3366">
        <w:rPr>
          <w:sz w:val="20"/>
        </w:rPr>
        <w:t>more</w:t>
      </w:r>
      <w:r w:rsidRPr="001A3366">
        <w:rPr>
          <w:spacing w:val="-4"/>
          <w:sz w:val="20"/>
        </w:rPr>
        <w:t xml:space="preserve"> than,</w:t>
      </w:r>
    </w:p>
    <w:p w14:paraId="731E2761" w14:textId="77777777" w:rsidR="001A3366" w:rsidRDefault="001A3366" w:rsidP="001A3366">
      <w:pPr>
        <w:pStyle w:val="a4"/>
        <w:numPr>
          <w:ilvl w:val="1"/>
          <w:numId w:val="1"/>
        </w:numPr>
        <w:tabs>
          <w:tab w:val="left" w:pos="2880"/>
        </w:tabs>
        <w:ind w:left="2880" w:hanging="358"/>
        <w:rPr>
          <w:sz w:val="20"/>
        </w:rPr>
      </w:pPr>
      <w:r>
        <w:rPr>
          <w:sz w:val="20"/>
        </w:rPr>
        <w:t>10%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count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z w:val="20"/>
        </w:rPr>
        <w:t>peas,</w:t>
      </w:r>
      <w:r>
        <w:rPr>
          <w:spacing w:val="-4"/>
          <w:sz w:val="20"/>
        </w:rPr>
        <w:t xml:space="preserve"> </w:t>
      </w:r>
      <w:r>
        <w:rPr>
          <w:sz w:val="20"/>
        </w:rPr>
        <w:t>split</w:t>
      </w:r>
      <w:r>
        <w:rPr>
          <w:spacing w:val="-5"/>
          <w:sz w:val="20"/>
        </w:rPr>
        <w:t xml:space="preserve"> </w:t>
      </w:r>
      <w:r>
        <w:rPr>
          <w:sz w:val="20"/>
        </w:rPr>
        <w:t>peas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loose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skins</w:t>
      </w:r>
    </w:p>
    <w:p w14:paraId="66D99D2C" w14:textId="77777777" w:rsidR="001A3366" w:rsidRDefault="001A3366" w:rsidP="001A3366">
      <w:pPr>
        <w:pStyle w:val="a4"/>
        <w:numPr>
          <w:ilvl w:val="1"/>
          <w:numId w:val="1"/>
        </w:numPr>
        <w:tabs>
          <w:tab w:val="left" w:pos="2880"/>
        </w:tabs>
        <w:spacing w:before="10"/>
        <w:ind w:left="2880" w:hanging="358"/>
        <w:rPr>
          <w:sz w:val="20"/>
        </w:rPr>
      </w:pPr>
      <w:r>
        <w:rPr>
          <w:sz w:val="20"/>
        </w:rPr>
        <w:t>0.75%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count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blemished,</w:t>
      </w:r>
      <w:r>
        <w:rPr>
          <w:spacing w:val="-6"/>
          <w:sz w:val="20"/>
        </w:rPr>
        <w:t xml:space="preserve"> </w:t>
      </w:r>
      <w:r>
        <w:rPr>
          <w:sz w:val="20"/>
        </w:rPr>
        <w:t>discolored,</w:t>
      </w:r>
      <w:r>
        <w:rPr>
          <w:spacing w:val="-6"/>
          <w:sz w:val="20"/>
        </w:rPr>
        <w:t xml:space="preserve"> </w:t>
      </w:r>
      <w:r>
        <w:rPr>
          <w:sz w:val="20"/>
        </w:rPr>
        <w:t>spotted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stained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pea</w:t>
      </w:r>
    </w:p>
    <w:p w14:paraId="265A94EF" w14:textId="77777777" w:rsidR="001A3366" w:rsidRDefault="001A3366" w:rsidP="001A3366">
      <w:pPr>
        <w:pStyle w:val="a3"/>
        <w:spacing w:before="15"/>
      </w:pPr>
    </w:p>
    <w:p w14:paraId="2EDE8A34" w14:textId="77777777" w:rsidR="00422421" w:rsidRDefault="00422421">
      <w:pPr>
        <w:pStyle w:val="a3"/>
        <w:spacing w:line="292" w:lineRule="auto"/>
        <w:sectPr w:rsidR="00422421" w:rsidSect="001A3366">
          <w:headerReference w:type="default" r:id="rId8"/>
          <w:footerReference w:type="default" r:id="rId9"/>
          <w:type w:val="continuous"/>
          <w:pgSz w:w="12240" w:h="15840"/>
          <w:pgMar w:top="2680" w:right="720" w:bottom="1080" w:left="1080" w:header="90" w:footer="83" w:gutter="0"/>
          <w:pgNumType w:start="1"/>
          <w:cols w:space="720"/>
        </w:sectPr>
      </w:pPr>
    </w:p>
    <w:p w14:paraId="07B10CD0" w14:textId="4EB88C1B" w:rsidR="00422421" w:rsidRDefault="00422421" w:rsidP="001A3366">
      <w:pPr>
        <w:ind w:right="359"/>
        <w:rPr>
          <w:b/>
          <w:sz w:val="30"/>
        </w:rPr>
      </w:pPr>
    </w:p>
    <w:sectPr w:rsidR="00422421">
      <w:headerReference w:type="default" r:id="rId10"/>
      <w:footerReference w:type="default" r:id="rId11"/>
      <w:pgSz w:w="12240" w:h="15840"/>
      <w:pgMar w:top="1480" w:right="7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0434" w14:textId="77777777" w:rsidR="005E588D" w:rsidRDefault="005E588D">
      <w:r>
        <w:separator/>
      </w:r>
    </w:p>
  </w:endnote>
  <w:endnote w:type="continuationSeparator" w:id="0">
    <w:p w14:paraId="48B4DC78" w14:textId="77777777" w:rsidR="005E588D" w:rsidRDefault="005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6C74" w14:textId="77777777" w:rsidR="001A3366" w:rsidRDefault="001A3366" w:rsidP="001A3366">
    <w:pPr>
      <w:tabs>
        <w:tab w:val="left" w:pos="2291"/>
      </w:tabs>
      <w:ind w:left="492"/>
      <w:rPr>
        <w:rFonts w:ascii="Verdana"/>
        <w:sz w:val="16"/>
      </w:rPr>
    </w:pPr>
  </w:p>
  <w:p w14:paraId="41E79C3F" w14:textId="77777777" w:rsidR="00422421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855F9" wp14:editId="54B6D7AB">
              <wp:simplePos x="0" y="0"/>
              <wp:positionH relativeFrom="page">
                <wp:posOffset>1628647</wp:posOffset>
              </wp:positionH>
              <wp:positionV relativeFrom="page">
                <wp:posOffset>9351731</wp:posOffset>
              </wp:positionV>
              <wp:extent cx="4632325" cy="273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2325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6DCFD" w14:textId="6FBB9918" w:rsidR="001A3366" w:rsidRDefault="001A3366" w:rsidP="001A3366">
                          <w:pPr>
                            <w:tabs>
                              <w:tab w:val="left" w:pos="2291"/>
                            </w:tabs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855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736.35pt;width:364.75pt;height:2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" filled="f" stroked="f">
              <v:textbox inset="0,0,0,0">
                <w:txbxContent>
                  <w:p w14:paraId="2A76DCFD" w14:textId="6FBB9918" w:rsidR="001A3366" w:rsidRDefault="001A3366" w:rsidP="001A3366">
                    <w:pPr>
                      <w:tabs>
                        <w:tab w:val="left" w:pos="2291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D631" w14:textId="77777777" w:rsidR="00422421" w:rsidRDefault="0042242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D253" w14:textId="77777777" w:rsidR="005E588D" w:rsidRDefault="005E588D">
      <w:r>
        <w:separator/>
      </w:r>
    </w:p>
  </w:footnote>
  <w:footnote w:type="continuationSeparator" w:id="0">
    <w:p w14:paraId="05B55031" w14:textId="77777777" w:rsidR="005E588D" w:rsidRDefault="005E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1C5D" w14:textId="7F768D19" w:rsidR="00422421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BF5467A" wp14:editId="7062201B">
              <wp:simplePos x="0" y="0"/>
              <wp:positionH relativeFrom="page">
                <wp:posOffset>2219325</wp:posOffset>
              </wp:positionH>
              <wp:positionV relativeFrom="page">
                <wp:posOffset>447675</wp:posOffset>
              </wp:positionV>
              <wp:extent cx="5095875" cy="1253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5875" cy="1253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D3C39" w14:textId="77777777" w:rsidR="00422421" w:rsidRDefault="00422421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546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75pt;margin-top:35.25pt;width:401.25pt;height:98.7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" filled="f" stroked="f">
              <v:textbox inset="0,0,0,0">
                <w:txbxContent>
                  <w:p w14:paraId="1C8D3C39" w14:textId="77777777" w:rsidR="00422421" w:rsidRDefault="00422421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3DDB" w14:textId="77777777" w:rsidR="00422421" w:rsidRDefault="0042242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CD4"/>
    <w:multiLevelType w:val="hybridMultilevel"/>
    <w:tmpl w:val="3DBCC9AA"/>
    <w:lvl w:ilvl="0" w:tplc="23B4F4CE">
      <w:start w:val="1"/>
      <w:numFmt w:val="decimal"/>
      <w:lvlText w:val="%1)"/>
      <w:lvlJc w:val="left"/>
      <w:pPr>
        <w:ind w:left="25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C0AE48">
      <w:start w:val="1"/>
      <w:numFmt w:val="lowerLetter"/>
      <w:lvlText w:val="%2)"/>
      <w:lvlJc w:val="left"/>
      <w:pPr>
        <w:ind w:left="28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0FA17D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 w:tplc="85A6C2D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4" w:tplc="79D09C7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44D4C42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CD605D5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28CEB60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774BB1E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383CE6"/>
    <w:multiLevelType w:val="hybridMultilevel"/>
    <w:tmpl w:val="FE8CD52E"/>
    <w:lvl w:ilvl="0" w:tplc="DB46CF70">
      <w:start w:val="1"/>
      <w:numFmt w:val="lowerLetter"/>
      <w:lvlText w:val="(%1)"/>
      <w:lvlJc w:val="left"/>
      <w:pPr>
        <w:ind w:left="2462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568422">
      <w:numFmt w:val="bullet"/>
      <w:lvlText w:val="•"/>
      <w:lvlJc w:val="left"/>
      <w:pPr>
        <w:ind w:left="3258" w:hanging="300"/>
      </w:pPr>
      <w:rPr>
        <w:rFonts w:hint="default"/>
        <w:lang w:val="en-US" w:eastAsia="en-US" w:bidi="ar-SA"/>
      </w:rPr>
    </w:lvl>
    <w:lvl w:ilvl="2" w:tplc="87AE8560">
      <w:numFmt w:val="bullet"/>
      <w:lvlText w:val="•"/>
      <w:lvlJc w:val="left"/>
      <w:pPr>
        <w:ind w:left="4056" w:hanging="300"/>
      </w:pPr>
      <w:rPr>
        <w:rFonts w:hint="default"/>
        <w:lang w:val="en-US" w:eastAsia="en-US" w:bidi="ar-SA"/>
      </w:rPr>
    </w:lvl>
    <w:lvl w:ilvl="3" w:tplc="20CCB53A">
      <w:numFmt w:val="bullet"/>
      <w:lvlText w:val="•"/>
      <w:lvlJc w:val="left"/>
      <w:pPr>
        <w:ind w:left="4854" w:hanging="300"/>
      </w:pPr>
      <w:rPr>
        <w:rFonts w:hint="default"/>
        <w:lang w:val="en-US" w:eastAsia="en-US" w:bidi="ar-SA"/>
      </w:rPr>
    </w:lvl>
    <w:lvl w:ilvl="4" w:tplc="20B4027A">
      <w:numFmt w:val="bullet"/>
      <w:lvlText w:val="•"/>
      <w:lvlJc w:val="left"/>
      <w:pPr>
        <w:ind w:left="5652" w:hanging="300"/>
      </w:pPr>
      <w:rPr>
        <w:rFonts w:hint="default"/>
        <w:lang w:val="en-US" w:eastAsia="en-US" w:bidi="ar-SA"/>
      </w:rPr>
    </w:lvl>
    <w:lvl w:ilvl="5" w:tplc="636483A0">
      <w:numFmt w:val="bullet"/>
      <w:lvlText w:val="•"/>
      <w:lvlJc w:val="left"/>
      <w:pPr>
        <w:ind w:left="6450" w:hanging="300"/>
      </w:pPr>
      <w:rPr>
        <w:rFonts w:hint="default"/>
        <w:lang w:val="en-US" w:eastAsia="en-US" w:bidi="ar-SA"/>
      </w:rPr>
    </w:lvl>
    <w:lvl w:ilvl="6" w:tplc="1C5AF21E">
      <w:numFmt w:val="bullet"/>
      <w:lvlText w:val="•"/>
      <w:lvlJc w:val="left"/>
      <w:pPr>
        <w:ind w:left="7248" w:hanging="300"/>
      </w:pPr>
      <w:rPr>
        <w:rFonts w:hint="default"/>
        <w:lang w:val="en-US" w:eastAsia="en-US" w:bidi="ar-SA"/>
      </w:rPr>
    </w:lvl>
    <w:lvl w:ilvl="7" w:tplc="026AEE9C">
      <w:numFmt w:val="bullet"/>
      <w:lvlText w:val="•"/>
      <w:lvlJc w:val="left"/>
      <w:pPr>
        <w:ind w:left="8046" w:hanging="300"/>
      </w:pPr>
      <w:rPr>
        <w:rFonts w:hint="default"/>
        <w:lang w:val="en-US" w:eastAsia="en-US" w:bidi="ar-SA"/>
      </w:rPr>
    </w:lvl>
    <w:lvl w:ilvl="8" w:tplc="6848F54A">
      <w:numFmt w:val="bullet"/>
      <w:lvlText w:val="•"/>
      <w:lvlJc w:val="left"/>
      <w:pPr>
        <w:ind w:left="8844" w:hanging="300"/>
      </w:pPr>
      <w:rPr>
        <w:rFonts w:hint="default"/>
        <w:lang w:val="en-US" w:eastAsia="en-US" w:bidi="ar-SA"/>
      </w:rPr>
    </w:lvl>
  </w:abstractNum>
  <w:num w:numId="1" w16cid:durableId="1596791367">
    <w:abstractNumId w:val="0"/>
  </w:num>
  <w:num w:numId="2" w16cid:durableId="142950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21"/>
    <w:rsid w:val="00034958"/>
    <w:rsid w:val="001A3366"/>
    <w:rsid w:val="00422421"/>
    <w:rsid w:val="005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FB77"/>
  <w15:docId w15:val="{DC7DC521-AF3B-4FED-85F0-8333046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460" w:hanging="358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uiPriority w:val="99"/>
    <w:unhideWhenUsed/>
    <w:rsid w:val="001A336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1A3366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1A336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1A33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- 17341 17346 regular mixed vegetables grade B Update  RV05</dc:title>
  <dc:creator>lvuser</dc:creator>
  <cp:lastModifiedBy>Estabrk</cp:lastModifiedBy>
  <cp:revision>2</cp:revision>
  <dcterms:created xsi:type="dcterms:W3CDTF">2024-11-14T16:39:00Z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2024-11-14T00:00:00Z</vt:filetime>
  </property>
  <property fmtid="{D5CDD505-2E9C-101B-9397-08002B2CF9AE}" pid="5" name="Producer">
    <vt:lpwstr>GPL Ghostscript 8.15</vt:lpwstr>
  </property>
</Properties>
</file>