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F79A3" w14:textId="465C9DF6" w:rsidR="0077232A" w:rsidRDefault="0077232A" w:rsidP="0077232A">
      <w:pPr>
        <w:jc w:val="center"/>
        <w:rPr>
          <w:color w:val="00B050"/>
          <w:sz w:val="32"/>
          <w:szCs w:val="32"/>
        </w:rPr>
      </w:pPr>
      <w:r>
        <w:rPr>
          <w:noProof/>
          <w:color w:val="00B05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A24B231" wp14:editId="4CAFE5A2">
            <wp:simplePos x="0" y="0"/>
            <wp:positionH relativeFrom="page">
              <wp:align>right</wp:align>
            </wp:positionH>
            <wp:positionV relativeFrom="paragraph">
              <wp:posOffset>-1333500</wp:posOffset>
            </wp:positionV>
            <wp:extent cx="7724775" cy="10020300"/>
            <wp:effectExtent l="0" t="0" r="9525" b="0"/>
            <wp:wrapNone/>
            <wp:docPr id="65649486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494864" name="صورة 65649486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4775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AAC9E" w14:textId="77777777" w:rsidR="0077232A" w:rsidRDefault="0077232A" w:rsidP="0077232A">
      <w:pPr>
        <w:jc w:val="center"/>
        <w:rPr>
          <w:color w:val="00B050"/>
          <w:sz w:val="32"/>
          <w:szCs w:val="32"/>
        </w:rPr>
      </w:pPr>
    </w:p>
    <w:p w14:paraId="43BD901C" w14:textId="77777777" w:rsidR="0077232A" w:rsidRDefault="0077232A" w:rsidP="0077232A">
      <w:pPr>
        <w:jc w:val="center"/>
        <w:rPr>
          <w:color w:val="00B050"/>
          <w:sz w:val="32"/>
          <w:szCs w:val="32"/>
        </w:rPr>
      </w:pPr>
    </w:p>
    <w:p w14:paraId="27443DE4" w14:textId="49B1C41E" w:rsidR="0077232A" w:rsidRPr="0077232A" w:rsidRDefault="0077232A" w:rsidP="0077232A">
      <w:pPr>
        <w:jc w:val="center"/>
        <w:rPr>
          <w:color w:val="00B050"/>
          <w:sz w:val="32"/>
          <w:szCs w:val="32"/>
        </w:rPr>
      </w:pPr>
      <w:r w:rsidRPr="0077232A">
        <w:rPr>
          <w:color w:val="00B050"/>
          <w:sz w:val="32"/>
          <w:szCs w:val="32"/>
        </w:rPr>
        <w:t>Specification: IQF Green Peas</w:t>
      </w:r>
    </w:p>
    <w:tbl>
      <w:tblPr>
        <w:tblW w:w="4760" w:type="pct"/>
        <w:tblInd w:w="2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3125"/>
        <w:gridCol w:w="3340"/>
      </w:tblGrid>
      <w:tr w:rsidR="0077232A" w:rsidRPr="0077232A" w14:paraId="7270FCBA" w14:textId="77777777" w:rsidTr="00466B99">
        <w:tc>
          <w:tcPr>
            <w:tcW w:w="88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300" w:type="dxa"/>
              <w:bottom w:w="0" w:type="dxa"/>
              <w:right w:w="0" w:type="dxa"/>
            </w:tcMar>
            <w:hideMark/>
          </w:tcPr>
          <w:p w14:paraId="543438B9" w14:textId="7A89CE6C" w:rsidR="0077232A" w:rsidRPr="0077232A" w:rsidRDefault="0077232A" w:rsidP="0077232A">
            <w:r w:rsidRPr="0077232A">
              <w:rPr>
                <w:b/>
                <w:bCs/>
              </w:rPr>
              <w:t>Quality description: </w:t>
            </w:r>
            <w:r w:rsidRPr="0077232A">
              <w:t xml:space="preserve">IQF Green Pea, purchased from farm/market yard.  The peas are cleaned, </w:t>
            </w:r>
            <w:proofErr w:type="spellStart"/>
            <w:r w:rsidRPr="0077232A">
              <w:t>Deppoded</w:t>
            </w:r>
            <w:proofErr w:type="spellEnd"/>
            <w:r w:rsidRPr="0077232A">
              <w:t xml:space="preserve"> and IQF at -</w:t>
            </w:r>
            <w:r w:rsidR="00466B99">
              <w:t>18</w:t>
            </w:r>
            <w:r w:rsidRPr="0077232A">
              <w:t>°C.  Product derived from very sound and matured fruit.</w:t>
            </w:r>
            <w:r w:rsidRPr="0077232A">
              <w:br/>
            </w:r>
            <w:r w:rsidRPr="0077232A">
              <w:rPr>
                <w:b/>
                <w:bCs/>
              </w:rPr>
              <w:t>GMO-</w:t>
            </w:r>
            <w:r w:rsidRPr="0077232A">
              <w:t> Free.</w:t>
            </w:r>
            <w:r w:rsidRPr="0077232A">
              <w:br/>
            </w:r>
            <w:r w:rsidRPr="0077232A">
              <w:rPr>
                <w:b/>
                <w:bCs/>
              </w:rPr>
              <w:t>Origin:</w:t>
            </w:r>
            <w:r w:rsidRPr="0077232A">
              <w:t> </w:t>
            </w:r>
            <w:r w:rsidR="00466B99">
              <w:t>Egypt</w:t>
            </w:r>
          </w:p>
        </w:tc>
      </w:tr>
      <w:tr w:rsidR="0077232A" w:rsidRPr="0077232A" w14:paraId="50E293A4" w14:textId="77777777" w:rsidTr="00466B99">
        <w:tc>
          <w:tcPr>
            <w:tcW w:w="88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300" w:type="dxa"/>
              <w:bottom w:w="0" w:type="dxa"/>
              <w:right w:w="0" w:type="dxa"/>
            </w:tcMar>
            <w:hideMark/>
          </w:tcPr>
          <w:p w14:paraId="739C5E82" w14:textId="6E061680" w:rsidR="0077232A" w:rsidRPr="0077232A" w:rsidRDefault="0077232A" w:rsidP="0077232A">
            <w:r w:rsidRPr="0077232A">
              <w:rPr>
                <w:b/>
                <w:bCs/>
              </w:rPr>
              <w:t>Sensory evaluation:</w:t>
            </w:r>
            <w:r w:rsidRPr="0077232A">
              <w:t xml:space="preserve"> Deep </w:t>
            </w:r>
            <w:r w:rsidR="00466B99" w:rsidRPr="0077232A">
              <w:t>Green,</w:t>
            </w:r>
            <w:r w:rsidRPr="0077232A">
              <w:t xml:space="preserve"> typical appearance, </w:t>
            </w:r>
            <w:proofErr w:type="spellStart"/>
            <w:r w:rsidRPr="0077232A">
              <w:t>odour</w:t>
            </w:r>
            <w:proofErr w:type="spellEnd"/>
            <w:r w:rsidRPr="0077232A">
              <w:t xml:space="preserve"> and taste, firm texture</w:t>
            </w:r>
          </w:p>
        </w:tc>
      </w:tr>
      <w:tr w:rsidR="0077232A" w:rsidRPr="0077232A" w14:paraId="7D6C463A" w14:textId="77777777" w:rsidTr="00466B99">
        <w:tc>
          <w:tcPr>
            <w:tcW w:w="88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300" w:type="dxa"/>
              <w:bottom w:w="0" w:type="dxa"/>
              <w:right w:w="0" w:type="dxa"/>
            </w:tcMar>
            <w:hideMark/>
          </w:tcPr>
          <w:p w14:paraId="1F46E282" w14:textId="77777777" w:rsidR="0077232A" w:rsidRPr="0077232A" w:rsidRDefault="0077232A" w:rsidP="0077232A">
            <w:r w:rsidRPr="0077232A">
              <w:rPr>
                <w:b/>
                <w:bCs/>
              </w:rPr>
              <w:t>chemical-physical and microbiological requirements</w:t>
            </w:r>
          </w:p>
        </w:tc>
      </w:tr>
      <w:tr w:rsidR="0077232A" w:rsidRPr="0077232A" w14:paraId="7B06BC5D" w14:textId="77777777" w:rsidTr="00466B99"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300" w:type="dxa"/>
              <w:bottom w:w="0" w:type="dxa"/>
              <w:right w:w="0" w:type="dxa"/>
            </w:tcMar>
            <w:hideMark/>
          </w:tcPr>
          <w:p w14:paraId="3DCF1755" w14:textId="77777777" w:rsidR="0077232A" w:rsidRPr="0077232A" w:rsidRDefault="0077232A" w:rsidP="0077232A">
            <w:r w:rsidRPr="0077232A">
              <w:rPr>
                <w:b/>
                <w:bCs/>
              </w:rPr>
              <w:t>Analysis</w:t>
            </w:r>
          </w:p>
        </w:tc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300" w:type="dxa"/>
              <w:bottom w:w="0" w:type="dxa"/>
              <w:right w:w="0" w:type="dxa"/>
            </w:tcMar>
            <w:hideMark/>
          </w:tcPr>
          <w:p w14:paraId="4CBEDFE2" w14:textId="77777777" w:rsidR="0077232A" w:rsidRPr="0077232A" w:rsidRDefault="0077232A" w:rsidP="0077232A">
            <w:r w:rsidRPr="0077232A">
              <w:rPr>
                <w:b/>
                <w:bCs/>
              </w:rPr>
              <w:t>Limits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300" w:type="dxa"/>
              <w:bottom w:w="0" w:type="dxa"/>
              <w:right w:w="0" w:type="dxa"/>
            </w:tcMar>
            <w:hideMark/>
          </w:tcPr>
          <w:p w14:paraId="519FD04B" w14:textId="77777777" w:rsidR="0077232A" w:rsidRPr="0077232A" w:rsidRDefault="0077232A" w:rsidP="0077232A">
            <w:r w:rsidRPr="0077232A">
              <w:rPr>
                <w:b/>
                <w:bCs/>
              </w:rPr>
              <w:t>Method</w:t>
            </w:r>
          </w:p>
        </w:tc>
      </w:tr>
      <w:tr w:rsidR="0077232A" w:rsidRPr="0077232A" w14:paraId="11A116A2" w14:textId="77777777" w:rsidTr="00466B99">
        <w:trPr>
          <w:trHeight w:val="3288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300" w:type="dxa"/>
              <w:bottom w:w="0" w:type="dxa"/>
              <w:right w:w="0" w:type="dxa"/>
            </w:tcMar>
            <w:hideMark/>
          </w:tcPr>
          <w:p w14:paraId="4BC270EA" w14:textId="77777777" w:rsidR="00466B99" w:rsidRPr="00466B99" w:rsidRDefault="00466B99" w:rsidP="00466B99">
            <w:r w:rsidRPr="00466B99">
              <w:t>Product size</w:t>
            </w:r>
          </w:p>
          <w:p w14:paraId="7D72ADA7" w14:textId="77777777" w:rsidR="00466B99" w:rsidRPr="00466B99" w:rsidRDefault="00466B99" w:rsidP="00466B99">
            <w:r w:rsidRPr="00466B99">
              <w:t> </w:t>
            </w:r>
          </w:p>
          <w:p w14:paraId="337CC80B" w14:textId="77777777" w:rsidR="00466B99" w:rsidRPr="00466B99" w:rsidRDefault="00466B99" w:rsidP="00466B99">
            <w:proofErr w:type="spellStart"/>
            <w:r w:rsidRPr="00466B99">
              <w:t>Colour</w:t>
            </w:r>
            <w:proofErr w:type="spellEnd"/>
          </w:p>
          <w:p w14:paraId="551328E2" w14:textId="77777777" w:rsidR="00466B99" w:rsidRPr="00466B99" w:rsidRDefault="00466B99" w:rsidP="00466B99">
            <w:r w:rsidRPr="00466B99">
              <w:t> </w:t>
            </w:r>
          </w:p>
          <w:p w14:paraId="5B144C9A" w14:textId="77777777" w:rsidR="00466B99" w:rsidRPr="00466B99" w:rsidRDefault="00466B99" w:rsidP="00466B99">
            <w:proofErr w:type="gramStart"/>
            <w:r w:rsidRPr="00466B99">
              <w:t>Taste  and</w:t>
            </w:r>
            <w:proofErr w:type="gramEnd"/>
            <w:r w:rsidRPr="00466B99">
              <w:t xml:space="preserve"> </w:t>
            </w:r>
            <w:proofErr w:type="spellStart"/>
            <w:r w:rsidRPr="00466B99">
              <w:t>flavour</w:t>
            </w:r>
            <w:proofErr w:type="spellEnd"/>
            <w:r w:rsidRPr="00466B99">
              <w:br/>
              <w:t>Appearance                </w:t>
            </w:r>
          </w:p>
          <w:p w14:paraId="34CB9C5E" w14:textId="77777777" w:rsidR="00466B99" w:rsidRPr="00466B99" w:rsidRDefault="00466B99" w:rsidP="00466B99">
            <w:r w:rsidRPr="00466B99">
              <w:rPr>
                <w:b/>
                <w:bCs/>
              </w:rPr>
              <w:t> </w:t>
            </w:r>
          </w:p>
          <w:p w14:paraId="023A959F" w14:textId="77777777" w:rsidR="00466B99" w:rsidRPr="00466B99" w:rsidRDefault="00466B99" w:rsidP="00466B99">
            <w:r w:rsidRPr="00466B99">
              <w:t>Blanching test</w:t>
            </w:r>
          </w:p>
          <w:p w14:paraId="1C8AB594" w14:textId="77777777" w:rsidR="00466B99" w:rsidRPr="00466B99" w:rsidRDefault="00466B99" w:rsidP="00466B99">
            <w:r w:rsidRPr="00466B99">
              <w:t> </w:t>
            </w:r>
          </w:p>
          <w:p w14:paraId="1064A6D1" w14:textId="77777777" w:rsidR="00466B99" w:rsidRPr="00466B99" w:rsidRDefault="00466B99" w:rsidP="00466B99">
            <w:r w:rsidRPr="00466B99">
              <w:t> </w:t>
            </w:r>
          </w:p>
          <w:p w14:paraId="00606550" w14:textId="77777777" w:rsidR="00466B99" w:rsidRPr="00466B99" w:rsidRDefault="00466B99" w:rsidP="00466B99">
            <w:r w:rsidRPr="00466B99">
              <w:rPr>
                <w:b/>
                <w:bCs/>
                <w:u w:val="single"/>
              </w:rPr>
              <w:t>Extraneous Matter per box</w:t>
            </w:r>
            <w:r w:rsidRPr="00466B99">
              <w:br/>
              <w:t>Foreign Matter (FM</w:t>
            </w:r>
            <w:r w:rsidRPr="00466B99">
              <w:br/>
              <w:t>E.V.M</w:t>
            </w:r>
            <w:r w:rsidRPr="00466B99">
              <w:br/>
              <w:t>Major Blemish</w:t>
            </w:r>
            <w:r w:rsidRPr="00466B99">
              <w:br/>
              <w:t>Minor Blemish</w:t>
            </w:r>
            <w:r w:rsidRPr="00466B99">
              <w:br/>
              <w:t>Color variants</w:t>
            </w:r>
            <w:r w:rsidRPr="00466B99">
              <w:br/>
            </w:r>
            <w:r w:rsidRPr="00466B99">
              <w:lastRenderedPageBreak/>
              <w:t>Over size Pieces</w:t>
            </w:r>
            <w:r w:rsidRPr="00466B99">
              <w:br/>
              <w:t>Small Size Pieces</w:t>
            </w:r>
          </w:p>
          <w:p w14:paraId="0D1B692F" w14:textId="77777777" w:rsidR="00466B99" w:rsidRPr="00466B99" w:rsidRDefault="00466B99" w:rsidP="00466B99">
            <w:r w:rsidRPr="00466B99">
              <w:t> </w:t>
            </w:r>
          </w:p>
          <w:p w14:paraId="6F9EEF9D" w14:textId="77777777" w:rsidR="00466B99" w:rsidRPr="00466B99" w:rsidRDefault="00466B99" w:rsidP="00466B99">
            <w:r w:rsidRPr="00466B99">
              <w:t>*TPC</w:t>
            </w:r>
            <w:r w:rsidRPr="00466B99">
              <w:br/>
              <w:t>*coliforms</w:t>
            </w:r>
            <w:r w:rsidRPr="00466B99">
              <w:br/>
              <w:t>*</w:t>
            </w:r>
            <w:r w:rsidRPr="00466B99">
              <w:rPr>
                <w:i/>
                <w:iCs/>
              </w:rPr>
              <w:t>E. Coli</w:t>
            </w:r>
            <w:r w:rsidRPr="00466B99">
              <w:br/>
              <w:t xml:space="preserve">*Yeast &amp; </w:t>
            </w:r>
            <w:proofErr w:type="spellStart"/>
            <w:r w:rsidRPr="00466B99">
              <w:t>Mould</w:t>
            </w:r>
            <w:proofErr w:type="spellEnd"/>
            <w:r w:rsidRPr="00466B99">
              <w:br/>
              <w:t>* </w:t>
            </w:r>
            <w:r w:rsidRPr="00466B99">
              <w:rPr>
                <w:i/>
                <w:iCs/>
              </w:rPr>
              <w:t>Staph. aureus</w:t>
            </w:r>
            <w:r w:rsidRPr="00466B99">
              <w:br/>
              <w:t>*</w:t>
            </w:r>
            <w:r w:rsidRPr="00466B99">
              <w:rPr>
                <w:i/>
                <w:iCs/>
              </w:rPr>
              <w:t>Salmonella</w:t>
            </w:r>
            <w:r w:rsidRPr="00466B99">
              <w:br/>
              <w:t>*</w:t>
            </w:r>
            <w:r w:rsidRPr="00466B99">
              <w:rPr>
                <w:i/>
                <w:iCs/>
              </w:rPr>
              <w:t>Listeria monocytogenes</w:t>
            </w:r>
          </w:p>
          <w:p w14:paraId="4CA0D0F5" w14:textId="44E2CC3F" w:rsidR="0077232A" w:rsidRPr="0077232A" w:rsidRDefault="0077232A" w:rsidP="0077232A"/>
        </w:tc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300" w:type="dxa"/>
              <w:bottom w:w="0" w:type="dxa"/>
              <w:right w:w="0" w:type="dxa"/>
            </w:tcMar>
            <w:hideMark/>
          </w:tcPr>
          <w:p w14:paraId="19BA8B99" w14:textId="77777777" w:rsidR="00466B99" w:rsidRPr="00466B99" w:rsidRDefault="00466B99" w:rsidP="00466B99">
            <w:r w:rsidRPr="00466B99">
              <w:lastRenderedPageBreak/>
              <w:t>7-11 mm.</w:t>
            </w:r>
          </w:p>
          <w:p w14:paraId="248A3D22" w14:textId="77777777" w:rsidR="00466B99" w:rsidRPr="00466B99" w:rsidRDefault="00466B99" w:rsidP="00466B99">
            <w:r w:rsidRPr="00466B99">
              <w:t> </w:t>
            </w:r>
          </w:p>
          <w:p w14:paraId="6657FEF1" w14:textId="77777777" w:rsidR="00466B99" w:rsidRPr="00466B99" w:rsidRDefault="00466B99" w:rsidP="00466B99">
            <w:r w:rsidRPr="00466B99">
              <w:t> Deep Green</w:t>
            </w:r>
          </w:p>
          <w:p w14:paraId="58DC493A" w14:textId="77777777" w:rsidR="00466B99" w:rsidRPr="00466B99" w:rsidRDefault="00466B99" w:rsidP="00466B99">
            <w:r w:rsidRPr="00466B99">
              <w:t> </w:t>
            </w:r>
          </w:p>
          <w:p w14:paraId="15F22292" w14:textId="77777777" w:rsidR="00466B99" w:rsidRPr="00466B99" w:rsidRDefault="00466B99" w:rsidP="00466B99">
            <w:r w:rsidRPr="00466B99">
              <w:t>Characteristics of Green Pea</w:t>
            </w:r>
            <w:r w:rsidRPr="00466B99">
              <w:br/>
              <w:t>Solid, free from foreign matter </w:t>
            </w:r>
          </w:p>
          <w:p w14:paraId="0524EF1E" w14:textId="77777777" w:rsidR="00466B99" w:rsidRPr="00466B99" w:rsidRDefault="00466B99" w:rsidP="00466B99">
            <w:r w:rsidRPr="00466B99">
              <w:rPr>
                <w:b/>
                <w:bCs/>
              </w:rPr>
              <w:t> </w:t>
            </w:r>
          </w:p>
          <w:p w14:paraId="74F60E96" w14:textId="77777777" w:rsidR="00466B99" w:rsidRPr="00466B99" w:rsidRDefault="00466B99" w:rsidP="00466B99">
            <w:r w:rsidRPr="00466B99">
              <w:t>Negative</w:t>
            </w:r>
            <w:r w:rsidRPr="00466B99">
              <w:br/>
              <w:t> </w:t>
            </w:r>
          </w:p>
          <w:p w14:paraId="1E9A95A4" w14:textId="77777777" w:rsidR="00466B99" w:rsidRPr="00466B99" w:rsidRDefault="00466B99" w:rsidP="00466B99">
            <w:r w:rsidRPr="00466B99">
              <w:t> </w:t>
            </w:r>
          </w:p>
          <w:p w14:paraId="2B6B85E0" w14:textId="77777777" w:rsidR="00466B99" w:rsidRPr="00466B99" w:rsidRDefault="00466B99" w:rsidP="00466B99">
            <w:r w:rsidRPr="00466B99">
              <w:t> </w:t>
            </w:r>
          </w:p>
          <w:p w14:paraId="56FBBF49" w14:textId="77777777" w:rsidR="00466B99" w:rsidRPr="00466B99" w:rsidRDefault="00466B99" w:rsidP="00466B99">
            <w:r w:rsidRPr="00466B99">
              <w:t>NIL</w:t>
            </w:r>
            <w:r w:rsidRPr="00466B99">
              <w:br/>
            </w:r>
            <w:proofErr w:type="spellStart"/>
            <w:r w:rsidRPr="00466B99">
              <w:t>NIL</w:t>
            </w:r>
            <w:proofErr w:type="spellEnd"/>
            <w:r w:rsidRPr="00466B99">
              <w:br/>
              <w:t>0.5 %</w:t>
            </w:r>
            <w:r w:rsidRPr="00466B99">
              <w:br/>
              <w:t>2%</w:t>
            </w:r>
            <w:r w:rsidRPr="00466B99">
              <w:br/>
              <w:t xml:space="preserve">3% </w:t>
            </w:r>
            <w:proofErr w:type="gramStart"/>
            <w:r w:rsidRPr="00466B99">
              <w:t>( size</w:t>
            </w:r>
            <w:proofErr w:type="gramEnd"/>
            <w:r w:rsidRPr="00466B99">
              <w:t xml:space="preserve"> is &lt;0.5mm </w:t>
            </w:r>
            <w:proofErr w:type="spellStart"/>
            <w:r w:rsidRPr="00466B99">
              <w:t>dia</w:t>
            </w:r>
            <w:proofErr w:type="spellEnd"/>
            <w:r w:rsidRPr="00466B99">
              <w:t xml:space="preserve"> )</w:t>
            </w:r>
            <w:r w:rsidRPr="00466B99">
              <w:br/>
            </w:r>
            <w:r w:rsidRPr="00466B99">
              <w:lastRenderedPageBreak/>
              <w:t>5%</w:t>
            </w:r>
            <w:r w:rsidRPr="00466B99">
              <w:br/>
              <w:t>5%</w:t>
            </w:r>
          </w:p>
          <w:p w14:paraId="12E6365A" w14:textId="77777777" w:rsidR="00466B99" w:rsidRPr="00466B99" w:rsidRDefault="00466B99" w:rsidP="00466B99">
            <w:r w:rsidRPr="00466B99">
              <w:t> </w:t>
            </w:r>
          </w:p>
          <w:p w14:paraId="24BFE494" w14:textId="77777777" w:rsidR="00466B99" w:rsidRPr="00466B99" w:rsidRDefault="00466B99" w:rsidP="00466B99">
            <w:r w:rsidRPr="00466B99">
              <w:t>Max.40.000 CFU/g</w:t>
            </w:r>
            <w:r w:rsidRPr="00466B99">
              <w:br/>
              <w:t>&lt; 10 CFU/g</w:t>
            </w:r>
            <w:r w:rsidRPr="00466B99">
              <w:br/>
              <w:t> Absent</w:t>
            </w:r>
            <w:r w:rsidRPr="00466B99">
              <w:br/>
              <w:t> Max .4000 CFU/g</w:t>
            </w:r>
            <w:r w:rsidRPr="00466B99">
              <w:br/>
              <w:t>&lt; 10 CFU/g</w:t>
            </w:r>
            <w:r w:rsidRPr="00466B99">
              <w:br/>
              <w:t>  Neg. in 25 g</w:t>
            </w:r>
            <w:r w:rsidRPr="00466B99">
              <w:br/>
              <w:t>  Neg. in 25 g</w:t>
            </w:r>
          </w:p>
          <w:p w14:paraId="0844CA6C" w14:textId="77777777" w:rsidR="0077232A" w:rsidRDefault="0077232A" w:rsidP="0077232A"/>
          <w:p w14:paraId="58520B90" w14:textId="1683C89D" w:rsidR="0077232A" w:rsidRPr="0077232A" w:rsidRDefault="0077232A" w:rsidP="0077232A"/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300" w:type="dxa"/>
              <w:bottom w:w="0" w:type="dxa"/>
              <w:right w:w="0" w:type="dxa"/>
            </w:tcMar>
            <w:hideMark/>
          </w:tcPr>
          <w:p w14:paraId="5E9270BF" w14:textId="77777777" w:rsidR="0077232A" w:rsidRPr="0077232A" w:rsidRDefault="0077232A" w:rsidP="0077232A">
            <w:r w:rsidRPr="0077232A">
              <w:lastRenderedPageBreak/>
              <w:t> Manual</w:t>
            </w:r>
          </w:p>
          <w:p w14:paraId="32FC3CA2" w14:textId="77777777" w:rsidR="0077232A" w:rsidRPr="0077232A" w:rsidRDefault="0077232A" w:rsidP="0077232A">
            <w:r w:rsidRPr="0077232A">
              <w:t> </w:t>
            </w:r>
          </w:p>
          <w:p w14:paraId="11AEE640" w14:textId="77777777" w:rsidR="0077232A" w:rsidRPr="0077232A" w:rsidRDefault="0077232A" w:rsidP="0077232A">
            <w:r w:rsidRPr="0077232A">
              <w:t> </w:t>
            </w:r>
          </w:p>
          <w:p w14:paraId="7DC3DF17" w14:textId="77777777" w:rsidR="0077232A" w:rsidRPr="0077232A" w:rsidRDefault="0077232A" w:rsidP="0077232A">
            <w:r w:rsidRPr="0077232A">
              <w:t> </w:t>
            </w:r>
          </w:p>
          <w:p w14:paraId="5E527E3F" w14:textId="77777777" w:rsidR="0077232A" w:rsidRPr="0077232A" w:rsidRDefault="0077232A" w:rsidP="0077232A">
            <w:r w:rsidRPr="0077232A">
              <w:t> </w:t>
            </w:r>
          </w:p>
          <w:p w14:paraId="1DC231B2" w14:textId="77777777" w:rsidR="0077232A" w:rsidRPr="0077232A" w:rsidRDefault="0077232A" w:rsidP="0077232A">
            <w:r w:rsidRPr="0077232A">
              <w:t> </w:t>
            </w:r>
          </w:p>
          <w:p w14:paraId="3DF94857" w14:textId="77777777" w:rsidR="0077232A" w:rsidRPr="0077232A" w:rsidRDefault="0077232A" w:rsidP="0077232A">
            <w:r w:rsidRPr="0077232A">
              <w:br/>
              <w:t>Guaiacol test</w:t>
            </w:r>
          </w:p>
          <w:p w14:paraId="1F5900CF" w14:textId="77777777" w:rsidR="0077232A" w:rsidRPr="0077232A" w:rsidRDefault="0077232A" w:rsidP="0077232A">
            <w:r w:rsidRPr="0077232A">
              <w:t> </w:t>
            </w:r>
          </w:p>
          <w:p w14:paraId="3480B874" w14:textId="77777777" w:rsidR="0077232A" w:rsidRPr="0077232A" w:rsidRDefault="0077232A" w:rsidP="0077232A">
            <w:r w:rsidRPr="0077232A">
              <w:t> </w:t>
            </w:r>
          </w:p>
          <w:p w14:paraId="4930F6E8" w14:textId="77777777" w:rsidR="0077232A" w:rsidRPr="0077232A" w:rsidRDefault="0077232A" w:rsidP="0077232A">
            <w:r w:rsidRPr="0077232A">
              <w:t> </w:t>
            </w:r>
          </w:p>
          <w:p w14:paraId="767D0808" w14:textId="77777777" w:rsidR="0077232A" w:rsidRPr="0077232A" w:rsidRDefault="0077232A" w:rsidP="0077232A">
            <w:r w:rsidRPr="0077232A">
              <w:t> </w:t>
            </w:r>
          </w:p>
          <w:p w14:paraId="35AA0E5F" w14:textId="77777777" w:rsidR="0077232A" w:rsidRPr="0077232A" w:rsidRDefault="0077232A" w:rsidP="0077232A">
            <w:r w:rsidRPr="0077232A">
              <w:t>Manual</w:t>
            </w:r>
          </w:p>
          <w:p w14:paraId="57F628E7" w14:textId="77777777" w:rsidR="0077232A" w:rsidRPr="0077232A" w:rsidRDefault="0077232A" w:rsidP="0077232A">
            <w:r w:rsidRPr="0077232A">
              <w:t> </w:t>
            </w:r>
          </w:p>
          <w:p w14:paraId="198C1052" w14:textId="3DF22B7C" w:rsidR="0077232A" w:rsidRPr="0077232A" w:rsidRDefault="0077232A" w:rsidP="0077232A">
            <w:r w:rsidRPr="0077232A">
              <w:lastRenderedPageBreak/>
              <w:t> </w:t>
            </w:r>
          </w:p>
          <w:p w14:paraId="2D5ACA92" w14:textId="77777777" w:rsidR="0077232A" w:rsidRPr="0077232A" w:rsidRDefault="0077232A" w:rsidP="0077232A">
            <w:r w:rsidRPr="0077232A">
              <w:t> </w:t>
            </w:r>
          </w:p>
          <w:p w14:paraId="0F1A0009" w14:textId="77777777" w:rsidR="0077232A" w:rsidRPr="0077232A" w:rsidRDefault="0077232A" w:rsidP="0077232A">
            <w:r w:rsidRPr="0077232A">
              <w:t> </w:t>
            </w:r>
          </w:p>
          <w:p w14:paraId="73800733" w14:textId="77777777" w:rsidR="0077232A" w:rsidRPr="0077232A" w:rsidRDefault="0077232A" w:rsidP="0077232A">
            <w:r w:rsidRPr="0077232A">
              <w:t>IFU Method</w:t>
            </w:r>
          </w:p>
        </w:tc>
      </w:tr>
      <w:tr w:rsidR="0077232A" w:rsidRPr="0077232A" w14:paraId="2562ED89" w14:textId="77777777" w:rsidTr="00466B99"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300" w:type="dxa"/>
              <w:bottom w:w="0" w:type="dxa"/>
              <w:right w:w="0" w:type="dxa"/>
            </w:tcMar>
          </w:tcPr>
          <w:p w14:paraId="1B92B1EF" w14:textId="77777777" w:rsidR="0077232A" w:rsidRDefault="0077232A" w:rsidP="0077232A"/>
          <w:p w14:paraId="7CE87C55" w14:textId="77777777" w:rsidR="0077232A" w:rsidRPr="0077232A" w:rsidRDefault="0077232A" w:rsidP="0077232A"/>
        </w:tc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300" w:type="dxa"/>
              <w:bottom w:w="0" w:type="dxa"/>
              <w:right w:w="0" w:type="dxa"/>
            </w:tcMar>
          </w:tcPr>
          <w:p w14:paraId="7DF6D285" w14:textId="77777777" w:rsidR="0077232A" w:rsidRDefault="0077232A" w:rsidP="0077232A"/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300" w:type="dxa"/>
              <w:bottom w:w="0" w:type="dxa"/>
              <w:right w:w="0" w:type="dxa"/>
            </w:tcMar>
          </w:tcPr>
          <w:p w14:paraId="00F72C16" w14:textId="77777777" w:rsidR="0077232A" w:rsidRPr="0077232A" w:rsidRDefault="0077232A" w:rsidP="0077232A"/>
        </w:tc>
      </w:tr>
      <w:tr w:rsidR="0077232A" w:rsidRPr="0077232A" w14:paraId="23008454" w14:textId="77777777" w:rsidTr="00466B99">
        <w:tc>
          <w:tcPr>
            <w:tcW w:w="88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300" w:type="dxa"/>
              <w:bottom w:w="0" w:type="dxa"/>
              <w:right w:w="0" w:type="dxa"/>
            </w:tcMar>
            <w:hideMark/>
          </w:tcPr>
          <w:p w14:paraId="6BEDF5ED" w14:textId="6AF6AE2F" w:rsidR="0077232A" w:rsidRPr="0077232A" w:rsidRDefault="0077232A" w:rsidP="0077232A">
            <w:r w:rsidRPr="0077232A">
              <w:rPr>
                <w:b/>
                <w:bCs/>
              </w:rPr>
              <w:t>Packaging, Transport, Storage:</w:t>
            </w:r>
            <w:r w:rsidRPr="0077232A">
              <w:br/>
            </w:r>
            <w:r w:rsidRPr="0077232A">
              <w:rPr>
                <w:b/>
                <w:bCs/>
              </w:rPr>
              <w:t>Packaging:</w:t>
            </w:r>
            <w:r w:rsidRPr="0077232A">
              <w:t xml:space="preserve">       </w:t>
            </w:r>
            <w:r w:rsidR="00466B99">
              <w:t>25</w:t>
            </w:r>
            <w:r w:rsidRPr="0077232A">
              <w:t xml:space="preserve">kg </w:t>
            </w:r>
            <w:proofErr w:type="gramStart"/>
            <w:r w:rsidRPr="0077232A">
              <w:t>Bag  with</w:t>
            </w:r>
            <w:proofErr w:type="gramEnd"/>
            <w:r w:rsidRPr="0077232A">
              <w:t xml:space="preserve"> blue inner  LDPE-bags, not perforated</w:t>
            </w:r>
            <w:r w:rsidR="00466B99">
              <w:t xml:space="preserve"> / 10Kg Bulk carton</w:t>
            </w:r>
            <w:r w:rsidRPr="0077232A">
              <w:br/>
            </w:r>
            <w:r w:rsidRPr="0077232A">
              <w:rPr>
                <w:b/>
                <w:bCs/>
              </w:rPr>
              <w:t>Transport:</w:t>
            </w:r>
            <w:r w:rsidRPr="0077232A">
              <w:t>        Delivery with reefer container with incoming temperatures of min. –18 °C.</w:t>
            </w:r>
            <w:r w:rsidRPr="0077232A">
              <w:br/>
            </w:r>
            <w:r w:rsidRPr="0077232A">
              <w:rPr>
                <w:b/>
                <w:bCs/>
              </w:rPr>
              <w:t>Storage:</w:t>
            </w:r>
            <w:r w:rsidRPr="0077232A">
              <w:t>           Dry and deep-frozen at  min. –18°C</w:t>
            </w:r>
            <w:r w:rsidRPr="0077232A">
              <w:br/>
            </w:r>
            <w:r w:rsidRPr="0077232A">
              <w:rPr>
                <w:b/>
                <w:bCs/>
              </w:rPr>
              <w:t>Shelf life</w:t>
            </w:r>
            <w:r w:rsidRPr="0077232A">
              <w:t>:           24 Month</w:t>
            </w:r>
          </w:p>
        </w:tc>
      </w:tr>
      <w:tr w:rsidR="0077232A" w:rsidRPr="0077232A" w14:paraId="0F8C6E7F" w14:textId="77777777" w:rsidTr="00466B99">
        <w:tc>
          <w:tcPr>
            <w:tcW w:w="88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300" w:type="dxa"/>
              <w:bottom w:w="0" w:type="dxa"/>
              <w:right w:w="0" w:type="dxa"/>
            </w:tcMar>
            <w:hideMark/>
          </w:tcPr>
          <w:p w14:paraId="65E14E79" w14:textId="77777777" w:rsidR="0077232A" w:rsidRPr="0077232A" w:rsidRDefault="0077232A" w:rsidP="0077232A">
            <w:r w:rsidRPr="0077232A">
              <w:rPr>
                <w:b/>
                <w:bCs/>
              </w:rPr>
              <w:t>Availability (Crop Cycle): December to March</w:t>
            </w:r>
          </w:p>
        </w:tc>
      </w:tr>
    </w:tbl>
    <w:p w14:paraId="44DA3EA3" w14:textId="12742349" w:rsidR="00B35F78" w:rsidRDefault="00B35F78"/>
    <w:p w14:paraId="05BAB98E" w14:textId="77777777" w:rsidR="00481116" w:rsidRDefault="00481116"/>
    <w:p w14:paraId="4B534A1E" w14:textId="77777777" w:rsidR="00481116" w:rsidRPr="001B5ED1" w:rsidRDefault="00481116" w:rsidP="00481116">
      <w:pPr>
        <w:tabs>
          <w:tab w:val="left" w:pos="3975"/>
        </w:tabs>
        <w:rPr>
          <w:b/>
          <w:bCs/>
          <w:u w:val="single"/>
        </w:rPr>
      </w:pPr>
      <w:r w:rsidRPr="001B5ED1">
        <w:rPr>
          <w:b/>
          <w:bCs/>
          <w:u w:val="single"/>
        </w:rPr>
        <w:t>Nutrition Facts</w:t>
      </w:r>
    </w:p>
    <w:p w14:paraId="554F4633" w14:textId="77777777" w:rsidR="00481116" w:rsidRDefault="00481116" w:rsidP="00481116">
      <w:pPr>
        <w:tabs>
          <w:tab w:val="left" w:pos="3975"/>
        </w:tabs>
      </w:pPr>
      <w:r>
        <w:t xml:space="preserve">The values are expressed as units per 100 grams. </w:t>
      </w:r>
    </w:p>
    <w:p w14:paraId="32AA5388" w14:textId="77777777" w:rsidR="00481116" w:rsidRDefault="00481116" w:rsidP="0048111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38"/>
        <w:gridCol w:w="1260"/>
      </w:tblGrid>
      <w:tr w:rsidR="00481116" w14:paraId="2480C66D" w14:textId="77777777" w:rsidTr="00280286">
        <w:tc>
          <w:tcPr>
            <w:tcW w:w="2538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nil"/>
            </w:tcBorders>
          </w:tcPr>
          <w:p w14:paraId="64F2E9C2" w14:textId="77777777" w:rsidR="00481116" w:rsidRDefault="00481116" w:rsidP="00280286">
            <w:pPr>
              <w:tabs>
                <w:tab w:val="left" w:pos="2805"/>
              </w:tabs>
            </w:pPr>
            <w:r w:rsidRPr="00AE12D6">
              <w:rPr>
                <w:b/>
                <w:bCs/>
                <w:sz w:val="32"/>
                <w:szCs w:val="32"/>
              </w:rPr>
              <w:t>Nutrition Facts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nil"/>
              <w:bottom w:val="nil"/>
              <w:right w:val="single" w:sz="6" w:space="0" w:color="000000" w:themeColor="text1"/>
            </w:tcBorders>
          </w:tcPr>
          <w:p w14:paraId="55FEA159" w14:textId="77777777" w:rsidR="00481116" w:rsidRDefault="00481116" w:rsidP="00280286">
            <w:pPr>
              <w:tabs>
                <w:tab w:val="left" w:pos="2805"/>
              </w:tabs>
            </w:pPr>
          </w:p>
        </w:tc>
      </w:tr>
      <w:tr w:rsidR="00481116" w14:paraId="36B491F1" w14:textId="77777777" w:rsidTr="00280286">
        <w:tc>
          <w:tcPr>
            <w:tcW w:w="253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7B48F712" w14:textId="77777777" w:rsidR="00481116" w:rsidRDefault="00481116" w:rsidP="00280286">
            <w:pPr>
              <w:tabs>
                <w:tab w:val="left" w:pos="2805"/>
              </w:tabs>
            </w:pPr>
            <w:r w:rsidRPr="00722BD2">
              <w:t>per 100G Serving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393B6593" w14:textId="77777777" w:rsidR="00481116" w:rsidRDefault="00481116" w:rsidP="00280286">
            <w:pPr>
              <w:tabs>
                <w:tab w:val="left" w:pos="2805"/>
              </w:tabs>
            </w:pPr>
          </w:p>
        </w:tc>
      </w:tr>
      <w:tr w:rsidR="00481116" w14:paraId="5DDD4600" w14:textId="77777777" w:rsidTr="00280286">
        <w:tc>
          <w:tcPr>
            <w:tcW w:w="2538" w:type="dxa"/>
            <w:tcBorders>
              <w:top w:val="single" w:sz="6" w:space="0" w:color="000000" w:themeColor="text1"/>
            </w:tcBorders>
          </w:tcPr>
          <w:p w14:paraId="484FA6B6" w14:textId="77777777" w:rsidR="00481116" w:rsidRDefault="00481116" w:rsidP="00280286">
            <w:pPr>
              <w:tabs>
                <w:tab w:val="left" w:pos="2805"/>
              </w:tabs>
            </w:pPr>
            <w:r w:rsidRPr="00C239B4">
              <w:rPr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1260" w:type="dxa"/>
            <w:tcBorders>
              <w:top w:val="single" w:sz="6" w:space="0" w:color="000000" w:themeColor="text1"/>
            </w:tcBorders>
          </w:tcPr>
          <w:p w14:paraId="32BB7DFE" w14:textId="77777777" w:rsidR="00481116" w:rsidRDefault="00481116" w:rsidP="00280286">
            <w:pPr>
              <w:tabs>
                <w:tab w:val="left" w:pos="2805"/>
              </w:tabs>
            </w:pPr>
            <w:r w:rsidRPr="00C239B4">
              <w:rPr>
                <w:b/>
                <w:bCs/>
                <w:sz w:val="18"/>
                <w:szCs w:val="18"/>
              </w:rPr>
              <w:t>0.02 G</w:t>
            </w:r>
          </w:p>
        </w:tc>
      </w:tr>
      <w:tr w:rsidR="00481116" w14:paraId="302AAFAF" w14:textId="77777777" w:rsidTr="00280286">
        <w:tc>
          <w:tcPr>
            <w:tcW w:w="2538" w:type="dxa"/>
          </w:tcPr>
          <w:p w14:paraId="0CD347D8" w14:textId="77777777" w:rsidR="00481116" w:rsidRDefault="00481116" w:rsidP="00280286">
            <w:pPr>
              <w:tabs>
                <w:tab w:val="left" w:pos="2805"/>
              </w:tabs>
            </w:pPr>
            <w:r w:rsidRPr="00C239B4">
              <w:rPr>
                <w:b/>
                <w:bCs/>
                <w:sz w:val="18"/>
                <w:szCs w:val="18"/>
              </w:rPr>
              <w:t>Carbohydrate</w:t>
            </w:r>
          </w:p>
        </w:tc>
        <w:tc>
          <w:tcPr>
            <w:tcW w:w="1260" w:type="dxa"/>
          </w:tcPr>
          <w:p w14:paraId="2077D4C8" w14:textId="77777777" w:rsidR="00481116" w:rsidRDefault="00481116" w:rsidP="00280286">
            <w:pPr>
              <w:tabs>
                <w:tab w:val="left" w:pos="2805"/>
              </w:tabs>
            </w:pPr>
            <w:r w:rsidRPr="00C239B4">
              <w:rPr>
                <w:b/>
                <w:bCs/>
                <w:sz w:val="18"/>
                <w:szCs w:val="18"/>
              </w:rPr>
              <w:t>6.5 G</w:t>
            </w:r>
          </w:p>
        </w:tc>
      </w:tr>
      <w:tr w:rsidR="00481116" w14:paraId="50D95B1F" w14:textId="77777777" w:rsidTr="00280286">
        <w:tc>
          <w:tcPr>
            <w:tcW w:w="2538" w:type="dxa"/>
          </w:tcPr>
          <w:p w14:paraId="70A29ACC" w14:textId="77777777" w:rsidR="00481116" w:rsidRDefault="00481116" w:rsidP="00280286">
            <w:pPr>
              <w:tabs>
                <w:tab w:val="left" w:pos="2805"/>
              </w:tabs>
            </w:pPr>
            <w:r w:rsidRPr="00C239B4">
              <w:rPr>
                <w:b/>
                <w:bCs/>
                <w:sz w:val="18"/>
                <w:szCs w:val="18"/>
              </w:rPr>
              <w:t>Fiber</w:t>
            </w:r>
          </w:p>
        </w:tc>
        <w:tc>
          <w:tcPr>
            <w:tcW w:w="1260" w:type="dxa"/>
          </w:tcPr>
          <w:p w14:paraId="2919763A" w14:textId="77777777" w:rsidR="00481116" w:rsidRDefault="00481116" w:rsidP="00280286">
            <w:pPr>
              <w:tabs>
                <w:tab w:val="left" w:pos="2805"/>
              </w:tabs>
            </w:pPr>
            <w:r w:rsidRPr="00C239B4">
              <w:rPr>
                <w:b/>
                <w:bCs/>
                <w:sz w:val="18"/>
                <w:szCs w:val="18"/>
              </w:rPr>
              <w:t>1.03 G</w:t>
            </w:r>
          </w:p>
        </w:tc>
      </w:tr>
      <w:tr w:rsidR="00481116" w14:paraId="4993AAD7" w14:textId="77777777" w:rsidTr="00280286">
        <w:tc>
          <w:tcPr>
            <w:tcW w:w="2538" w:type="dxa"/>
          </w:tcPr>
          <w:p w14:paraId="3D899C1D" w14:textId="77777777" w:rsidR="00481116" w:rsidRDefault="00481116" w:rsidP="00280286">
            <w:pPr>
              <w:tabs>
                <w:tab w:val="left" w:pos="2805"/>
              </w:tabs>
            </w:pPr>
            <w:r w:rsidRPr="00C239B4">
              <w:rPr>
                <w:b/>
                <w:bCs/>
                <w:sz w:val="18"/>
                <w:szCs w:val="18"/>
              </w:rPr>
              <w:t>Protein</w:t>
            </w:r>
          </w:p>
        </w:tc>
        <w:tc>
          <w:tcPr>
            <w:tcW w:w="1260" w:type="dxa"/>
          </w:tcPr>
          <w:p w14:paraId="6336D4EE" w14:textId="77777777" w:rsidR="00481116" w:rsidRDefault="00481116" w:rsidP="00280286">
            <w:pPr>
              <w:tabs>
                <w:tab w:val="left" w:pos="2805"/>
              </w:tabs>
            </w:pPr>
            <w:r w:rsidRPr="00C239B4">
              <w:rPr>
                <w:b/>
                <w:bCs/>
                <w:sz w:val="18"/>
                <w:szCs w:val="18"/>
              </w:rPr>
              <w:t>1.7 G</w:t>
            </w:r>
          </w:p>
        </w:tc>
      </w:tr>
      <w:tr w:rsidR="00481116" w14:paraId="6C6E7A94" w14:textId="77777777" w:rsidTr="00280286">
        <w:tc>
          <w:tcPr>
            <w:tcW w:w="2538" w:type="dxa"/>
          </w:tcPr>
          <w:p w14:paraId="410DE807" w14:textId="77777777" w:rsidR="00481116" w:rsidRDefault="00481116" w:rsidP="00280286">
            <w:pPr>
              <w:tabs>
                <w:tab w:val="left" w:pos="2805"/>
              </w:tabs>
            </w:pPr>
            <w:r w:rsidRPr="00AE12D6">
              <w:rPr>
                <w:b/>
                <w:bCs/>
              </w:rPr>
              <w:t>Sodium</w:t>
            </w:r>
          </w:p>
        </w:tc>
        <w:tc>
          <w:tcPr>
            <w:tcW w:w="1260" w:type="dxa"/>
          </w:tcPr>
          <w:p w14:paraId="4D8B19ED" w14:textId="77777777" w:rsidR="00481116" w:rsidRDefault="00481116" w:rsidP="00280286">
            <w:pPr>
              <w:tabs>
                <w:tab w:val="left" w:pos="2805"/>
              </w:tabs>
            </w:pPr>
            <w:r w:rsidRPr="00C239B4">
              <w:rPr>
                <w:b/>
                <w:bCs/>
                <w:sz w:val="18"/>
                <w:szCs w:val="18"/>
              </w:rPr>
              <w:t>45 MG</w:t>
            </w:r>
          </w:p>
        </w:tc>
      </w:tr>
      <w:tr w:rsidR="00481116" w14:paraId="0A58EEF9" w14:textId="77777777" w:rsidTr="00280286">
        <w:tc>
          <w:tcPr>
            <w:tcW w:w="2538" w:type="dxa"/>
          </w:tcPr>
          <w:p w14:paraId="656165AB" w14:textId="77777777" w:rsidR="00481116" w:rsidRDefault="00481116" w:rsidP="00280286">
            <w:pPr>
              <w:tabs>
                <w:tab w:val="left" w:pos="2805"/>
              </w:tabs>
            </w:pPr>
            <w:r w:rsidRPr="00C239B4">
              <w:rPr>
                <w:b/>
                <w:bCs/>
                <w:sz w:val="18"/>
                <w:szCs w:val="18"/>
              </w:rPr>
              <w:t>Calcium</w:t>
            </w:r>
          </w:p>
        </w:tc>
        <w:tc>
          <w:tcPr>
            <w:tcW w:w="1260" w:type="dxa"/>
          </w:tcPr>
          <w:p w14:paraId="64862C28" w14:textId="77777777" w:rsidR="00481116" w:rsidRDefault="00481116" w:rsidP="00280286">
            <w:pPr>
              <w:tabs>
                <w:tab w:val="left" w:pos="2805"/>
              </w:tabs>
            </w:pPr>
            <w:r w:rsidRPr="00C239B4">
              <w:rPr>
                <w:b/>
                <w:bCs/>
                <w:sz w:val="18"/>
                <w:szCs w:val="18"/>
              </w:rPr>
              <w:t>115 MG</w:t>
            </w:r>
          </w:p>
        </w:tc>
      </w:tr>
      <w:tr w:rsidR="00481116" w14:paraId="00F3D171" w14:textId="77777777" w:rsidTr="00280286">
        <w:tc>
          <w:tcPr>
            <w:tcW w:w="2538" w:type="dxa"/>
          </w:tcPr>
          <w:p w14:paraId="10D48447" w14:textId="77777777" w:rsidR="00481116" w:rsidRDefault="00481116" w:rsidP="00280286">
            <w:pPr>
              <w:tabs>
                <w:tab w:val="left" w:pos="2805"/>
              </w:tabs>
            </w:pPr>
            <w:r w:rsidRPr="00C239B4">
              <w:rPr>
                <w:b/>
                <w:bCs/>
                <w:sz w:val="18"/>
                <w:szCs w:val="18"/>
              </w:rPr>
              <w:t>Iron</w:t>
            </w:r>
          </w:p>
        </w:tc>
        <w:tc>
          <w:tcPr>
            <w:tcW w:w="1260" w:type="dxa"/>
          </w:tcPr>
          <w:p w14:paraId="43E345A6" w14:textId="77777777" w:rsidR="00481116" w:rsidRDefault="00481116" w:rsidP="00280286">
            <w:pPr>
              <w:tabs>
                <w:tab w:val="left" w:pos="2805"/>
              </w:tabs>
            </w:pPr>
            <w:r w:rsidRPr="00C239B4">
              <w:rPr>
                <w:b/>
                <w:bCs/>
                <w:sz w:val="18"/>
                <w:szCs w:val="18"/>
              </w:rPr>
              <w:t>1.9 MG</w:t>
            </w:r>
          </w:p>
        </w:tc>
      </w:tr>
      <w:tr w:rsidR="00481116" w14:paraId="122E77DC" w14:textId="77777777" w:rsidTr="00280286">
        <w:tc>
          <w:tcPr>
            <w:tcW w:w="2538" w:type="dxa"/>
          </w:tcPr>
          <w:p w14:paraId="24B69140" w14:textId="77777777" w:rsidR="00481116" w:rsidRDefault="00481116" w:rsidP="00280286">
            <w:pPr>
              <w:tabs>
                <w:tab w:val="left" w:pos="2805"/>
              </w:tabs>
            </w:pPr>
            <w:r w:rsidRPr="00C239B4">
              <w:rPr>
                <w:b/>
                <w:bCs/>
                <w:sz w:val="18"/>
                <w:szCs w:val="18"/>
              </w:rPr>
              <w:t>Vitamin C</w:t>
            </w:r>
          </w:p>
        </w:tc>
        <w:tc>
          <w:tcPr>
            <w:tcW w:w="1260" w:type="dxa"/>
          </w:tcPr>
          <w:p w14:paraId="0AEF1CBF" w14:textId="77777777" w:rsidR="00481116" w:rsidRDefault="00481116" w:rsidP="00280286">
            <w:pPr>
              <w:tabs>
                <w:tab w:val="left" w:pos="2805"/>
              </w:tabs>
            </w:pPr>
            <w:r w:rsidRPr="00C239B4">
              <w:rPr>
                <w:b/>
                <w:bCs/>
                <w:sz w:val="18"/>
                <w:szCs w:val="18"/>
              </w:rPr>
              <w:t>16 MG</w:t>
            </w:r>
          </w:p>
        </w:tc>
      </w:tr>
      <w:tr w:rsidR="00481116" w14:paraId="7BFA12F4" w14:textId="77777777" w:rsidTr="00280286">
        <w:tc>
          <w:tcPr>
            <w:tcW w:w="2538" w:type="dxa"/>
          </w:tcPr>
          <w:p w14:paraId="1BB8F20D" w14:textId="77777777" w:rsidR="00481116" w:rsidRDefault="00481116" w:rsidP="00280286">
            <w:pPr>
              <w:tabs>
                <w:tab w:val="left" w:pos="2805"/>
              </w:tabs>
            </w:pPr>
            <w:r w:rsidRPr="00C239B4">
              <w:rPr>
                <w:b/>
                <w:bCs/>
                <w:sz w:val="18"/>
                <w:szCs w:val="18"/>
              </w:rPr>
              <w:lastRenderedPageBreak/>
              <w:t>Vitamin A</w:t>
            </w:r>
          </w:p>
        </w:tc>
        <w:tc>
          <w:tcPr>
            <w:tcW w:w="1260" w:type="dxa"/>
          </w:tcPr>
          <w:p w14:paraId="212AA49E" w14:textId="77777777" w:rsidR="00481116" w:rsidRDefault="00481116" w:rsidP="00280286">
            <w:pPr>
              <w:tabs>
                <w:tab w:val="left" w:pos="2805"/>
              </w:tabs>
            </w:pPr>
            <w:r w:rsidRPr="00C239B4">
              <w:rPr>
                <w:b/>
                <w:bCs/>
                <w:sz w:val="18"/>
                <w:szCs w:val="18"/>
              </w:rPr>
              <w:t>12500iu</w:t>
            </w:r>
          </w:p>
        </w:tc>
      </w:tr>
    </w:tbl>
    <w:p w14:paraId="6161186D" w14:textId="77777777" w:rsidR="00481116" w:rsidRDefault="00481116"/>
    <w:sectPr w:rsidR="00481116" w:rsidSect="0077232A">
      <w:headerReference w:type="default" r:id="rId7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94238" w14:textId="77777777" w:rsidR="006E4CA7" w:rsidRDefault="006E4CA7" w:rsidP="0077232A">
      <w:pPr>
        <w:spacing w:after="0" w:line="240" w:lineRule="auto"/>
      </w:pPr>
      <w:r>
        <w:separator/>
      </w:r>
    </w:p>
  </w:endnote>
  <w:endnote w:type="continuationSeparator" w:id="0">
    <w:p w14:paraId="2C38AAFE" w14:textId="77777777" w:rsidR="006E4CA7" w:rsidRDefault="006E4CA7" w:rsidP="0077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A6FB2" w14:textId="77777777" w:rsidR="006E4CA7" w:rsidRDefault="006E4CA7" w:rsidP="0077232A">
      <w:pPr>
        <w:spacing w:after="0" w:line="240" w:lineRule="auto"/>
      </w:pPr>
      <w:r>
        <w:separator/>
      </w:r>
    </w:p>
  </w:footnote>
  <w:footnote w:type="continuationSeparator" w:id="0">
    <w:p w14:paraId="6774615B" w14:textId="77777777" w:rsidR="006E4CA7" w:rsidRDefault="006E4CA7" w:rsidP="0077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75765" w14:textId="77777777" w:rsidR="0077232A" w:rsidRDefault="0077232A">
    <w:pPr>
      <w:pStyle w:val="a4"/>
    </w:pPr>
  </w:p>
  <w:p w14:paraId="1D51182B" w14:textId="77777777" w:rsidR="0077232A" w:rsidRDefault="0077232A">
    <w:pPr>
      <w:pStyle w:val="a4"/>
    </w:pPr>
  </w:p>
  <w:p w14:paraId="13F818FB" w14:textId="77777777" w:rsidR="0077232A" w:rsidRDefault="0077232A">
    <w:pPr>
      <w:pStyle w:val="a4"/>
    </w:pPr>
  </w:p>
  <w:p w14:paraId="35C9F64E" w14:textId="77777777" w:rsidR="0077232A" w:rsidRDefault="0077232A">
    <w:pPr>
      <w:pStyle w:val="a4"/>
    </w:pPr>
  </w:p>
  <w:p w14:paraId="78229296" w14:textId="77777777" w:rsidR="0077232A" w:rsidRDefault="0077232A">
    <w:pPr>
      <w:pStyle w:val="a4"/>
    </w:pPr>
  </w:p>
  <w:p w14:paraId="7F131511" w14:textId="77777777" w:rsidR="0077232A" w:rsidRDefault="0077232A">
    <w:pPr>
      <w:pStyle w:val="a4"/>
    </w:pPr>
  </w:p>
  <w:p w14:paraId="45C956C7" w14:textId="77777777" w:rsidR="0077232A" w:rsidRDefault="0077232A">
    <w:pPr>
      <w:pStyle w:val="a4"/>
    </w:pPr>
  </w:p>
  <w:p w14:paraId="666B2604" w14:textId="77777777" w:rsidR="0077232A" w:rsidRDefault="007723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2A"/>
    <w:rsid w:val="003A2D0A"/>
    <w:rsid w:val="004327D2"/>
    <w:rsid w:val="00466B99"/>
    <w:rsid w:val="00481116"/>
    <w:rsid w:val="00591A42"/>
    <w:rsid w:val="006E4CA7"/>
    <w:rsid w:val="0077232A"/>
    <w:rsid w:val="007D7DE2"/>
    <w:rsid w:val="00AD0D25"/>
    <w:rsid w:val="00B35F78"/>
    <w:rsid w:val="00D75A99"/>
    <w:rsid w:val="00F9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11748"/>
  <w15:chartTrackingRefBased/>
  <w15:docId w15:val="{B9135F3C-91A2-40BD-81F2-C4299CAA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723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rsid w:val="007723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0"/>
    <w:uiPriority w:val="99"/>
    <w:unhideWhenUsed/>
    <w:rsid w:val="0077232A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77232A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772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7232A"/>
  </w:style>
  <w:style w:type="paragraph" w:styleId="a5">
    <w:name w:val="footer"/>
    <w:basedOn w:val="a"/>
    <w:link w:val="Char0"/>
    <w:uiPriority w:val="99"/>
    <w:unhideWhenUsed/>
    <w:rsid w:val="00772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7232A"/>
  </w:style>
  <w:style w:type="table" w:styleId="a6">
    <w:name w:val="Table Grid"/>
    <w:basedOn w:val="a1"/>
    <w:uiPriority w:val="39"/>
    <w:rsid w:val="00481116"/>
    <w:pPr>
      <w:spacing w:after="0" w:line="240" w:lineRule="auto"/>
    </w:pPr>
    <w:rPr>
      <w:rFonts w:ascii="Calibri" w:eastAsia="Times New Roman" w:hAnsi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Estabrk</dc:creator>
  <cp:keywords/>
  <dc:description/>
  <cp:lastModifiedBy>Estabrk</cp:lastModifiedBy>
  <cp:revision>3</cp:revision>
  <cp:lastPrinted>2024-11-14T12:31:00Z</cp:lastPrinted>
  <dcterms:created xsi:type="dcterms:W3CDTF">2024-11-14T11:55:00Z</dcterms:created>
  <dcterms:modified xsi:type="dcterms:W3CDTF">2024-11-14T15:37:00Z</dcterms:modified>
</cp:coreProperties>
</file>